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74"/>
        <w:gridCol w:w="5236"/>
        <w:gridCol w:w="8219"/>
      </w:tblGrid>
      <w:tr w:rsidR="0009328C">
        <w:trPr>
          <w:trHeight w:val="489"/>
        </w:trPr>
        <w:tc>
          <w:tcPr>
            <w:tcW w:w="15029" w:type="dxa"/>
            <w:gridSpan w:val="3"/>
            <w:shd w:val="clear" w:color="auto" w:fill="E69384"/>
          </w:tcPr>
          <w:p w:rsidR="0009328C" w:rsidRPr="006B5728" w:rsidRDefault="006B5728">
            <w:pPr>
              <w:pStyle w:val="TableParagraph"/>
              <w:spacing w:line="469" w:lineRule="exact"/>
              <w:ind w:left="7" w:firstLine="0"/>
              <w:jc w:val="center"/>
              <w:rPr>
                <w:b/>
                <w:sz w:val="24"/>
                <w:szCs w:val="24"/>
              </w:rPr>
            </w:pPr>
            <w:r w:rsidRPr="006B5728">
              <w:rPr>
                <w:b/>
                <w:sz w:val="24"/>
                <w:szCs w:val="24"/>
              </w:rPr>
              <w:t>SECONDARIA</w:t>
            </w:r>
            <w:r w:rsidRPr="006B572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B5728">
              <w:rPr>
                <w:b/>
                <w:sz w:val="24"/>
                <w:szCs w:val="24"/>
              </w:rPr>
              <w:t>DI</w:t>
            </w:r>
            <w:r w:rsidRPr="006B572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B5728">
              <w:rPr>
                <w:b/>
                <w:sz w:val="24"/>
                <w:szCs w:val="24"/>
              </w:rPr>
              <w:t>PRIMO</w:t>
            </w:r>
            <w:r w:rsidRPr="006B5728">
              <w:rPr>
                <w:b/>
                <w:spacing w:val="-2"/>
                <w:sz w:val="24"/>
                <w:szCs w:val="24"/>
              </w:rPr>
              <w:t xml:space="preserve"> GRADO</w:t>
            </w:r>
          </w:p>
        </w:tc>
      </w:tr>
      <w:tr w:rsidR="0009328C">
        <w:trPr>
          <w:trHeight w:val="438"/>
        </w:trPr>
        <w:tc>
          <w:tcPr>
            <w:tcW w:w="15029" w:type="dxa"/>
            <w:gridSpan w:val="3"/>
          </w:tcPr>
          <w:p w:rsidR="0009328C" w:rsidRPr="006B5728" w:rsidRDefault="006B5728">
            <w:pPr>
              <w:pStyle w:val="TableParagraph"/>
              <w:spacing w:line="419" w:lineRule="exact"/>
              <w:ind w:left="7" w:firstLine="0"/>
              <w:jc w:val="center"/>
              <w:rPr>
                <w:b/>
                <w:sz w:val="24"/>
                <w:szCs w:val="24"/>
              </w:rPr>
            </w:pPr>
            <w:r w:rsidRPr="006B5728">
              <w:rPr>
                <w:b/>
                <w:spacing w:val="-2"/>
                <w:sz w:val="24"/>
                <w:szCs w:val="24"/>
              </w:rPr>
              <w:t>INGLESE</w:t>
            </w:r>
          </w:p>
        </w:tc>
      </w:tr>
      <w:tr w:rsidR="0009328C">
        <w:trPr>
          <w:trHeight w:val="390"/>
        </w:trPr>
        <w:tc>
          <w:tcPr>
            <w:tcW w:w="15029" w:type="dxa"/>
            <w:gridSpan w:val="3"/>
            <w:shd w:val="clear" w:color="auto" w:fill="E69384"/>
          </w:tcPr>
          <w:p w:rsidR="0009328C" w:rsidRPr="006B5728" w:rsidRDefault="006B5728">
            <w:pPr>
              <w:pStyle w:val="TableParagraph"/>
              <w:spacing w:line="371" w:lineRule="exact"/>
              <w:ind w:left="7" w:right="3" w:firstLine="0"/>
              <w:jc w:val="center"/>
              <w:rPr>
                <w:b/>
                <w:sz w:val="24"/>
                <w:szCs w:val="24"/>
              </w:rPr>
            </w:pPr>
            <w:r w:rsidRPr="006B5728">
              <w:rPr>
                <w:b/>
                <w:sz w:val="24"/>
                <w:szCs w:val="24"/>
              </w:rPr>
              <w:t>CLASSE</w:t>
            </w:r>
            <w:r w:rsidRPr="006B5728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6B5728">
              <w:rPr>
                <w:b/>
                <w:spacing w:val="-2"/>
                <w:sz w:val="24"/>
                <w:szCs w:val="24"/>
              </w:rPr>
              <w:t>SECONDA</w:t>
            </w:r>
          </w:p>
        </w:tc>
      </w:tr>
      <w:tr w:rsidR="0009328C">
        <w:trPr>
          <w:trHeight w:val="292"/>
        </w:trPr>
        <w:tc>
          <w:tcPr>
            <w:tcW w:w="1574" w:type="dxa"/>
            <w:vMerge w:val="restart"/>
            <w:shd w:val="clear" w:color="auto" w:fill="ECC5BC"/>
          </w:tcPr>
          <w:p w:rsidR="0009328C" w:rsidRPr="006B5728" w:rsidRDefault="006B5728">
            <w:pPr>
              <w:pStyle w:val="TableParagraph"/>
              <w:spacing w:line="292" w:lineRule="exact"/>
              <w:ind w:left="11" w:right="2" w:firstLine="0"/>
              <w:jc w:val="center"/>
              <w:rPr>
                <w:b/>
                <w:sz w:val="24"/>
                <w:szCs w:val="24"/>
              </w:rPr>
            </w:pPr>
            <w:r w:rsidRPr="006B5728">
              <w:rPr>
                <w:b/>
                <w:spacing w:val="-2"/>
                <w:sz w:val="24"/>
                <w:szCs w:val="24"/>
              </w:rPr>
              <w:t>NUCLEI</w:t>
            </w:r>
          </w:p>
          <w:p w:rsidR="0009328C" w:rsidRPr="006B5728" w:rsidRDefault="006B5728">
            <w:pPr>
              <w:pStyle w:val="TableParagraph"/>
              <w:spacing w:line="273" w:lineRule="exact"/>
              <w:ind w:left="11" w:firstLine="0"/>
              <w:jc w:val="center"/>
              <w:rPr>
                <w:b/>
                <w:sz w:val="24"/>
                <w:szCs w:val="24"/>
              </w:rPr>
            </w:pPr>
            <w:r w:rsidRPr="006B5728">
              <w:rPr>
                <w:b/>
                <w:spacing w:val="-2"/>
                <w:sz w:val="24"/>
                <w:szCs w:val="24"/>
              </w:rPr>
              <w:t>TEMATICI</w:t>
            </w:r>
          </w:p>
        </w:tc>
        <w:tc>
          <w:tcPr>
            <w:tcW w:w="5236" w:type="dxa"/>
            <w:shd w:val="clear" w:color="auto" w:fill="ECC5BC"/>
          </w:tcPr>
          <w:p w:rsidR="0009328C" w:rsidRPr="006B5728" w:rsidRDefault="006B5728">
            <w:pPr>
              <w:pStyle w:val="TableParagraph"/>
              <w:spacing w:line="272" w:lineRule="exact"/>
              <w:ind w:left="11" w:firstLine="0"/>
              <w:jc w:val="center"/>
              <w:rPr>
                <w:b/>
                <w:sz w:val="24"/>
                <w:szCs w:val="24"/>
              </w:rPr>
            </w:pPr>
            <w:r w:rsidRPr="006B5728">
              <w:rPr>
                <w:b/>
                <w:spacing w:val="-2"/>
                <w:sz w:val="24"/>
                <w:szCs w:val="24"/>
              </w:rPr>
              <w:t>TRAGUARDI DI SVILUPPO PER LE COMPETENZE</w:t>
            </w:r>
          </w:p>
        </w:tc>
        <w:tc>
          <w:tcPr>
            <w:tcW w:w="8219" w:type="dxa"/>
            <w:vMerge w:val="restart"/>
            <w:shd w:val="clear" w:color="auto" w:fill="ECC5BC"/>
          </w:tcPr>
          <w:p w:rsidR="0009328C" w:rsidRPr="006B5728" w:rsidRDefault="006B5728">
            <w:pPr>
              <w:pStyle w:val="TableParagraph"/>
              <w:spacing w:before="145"/>
              <w:ind w:left="7" w:firstLine="0"/>
              <w:jc w:val="center"/>
              <w:rPr>
                <w:b/>
                <w:sz w:val="24"/>
                <w:szCs w:val="24"/>
              </w:rPr>
            </w:pPr>
            <w:r w:rsidRPr="006B5728">
              <w:rPr>
                <w:b/>
                <w:sz w:val="24"/>
                <w:szCs w:val="24"/>
              </w:rPr>
              <w:t>OBIETTIVI</w:t>
            </w:r>
            <w:r w:rsidRPr="006B572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B5728">
              <w:rPr>
                <w:b/>
                <w:sz w:val="24"/>
                <w:szCs w:val="24"/>
              </w:rPr>
              <w:t>DI</w:t>
            </w:r>
            <w:r w:rsidRPr="006B5728">
              <w:rPr>
                <w:b/>
                <w:spacing w:val="-2"/>
                <w:sz w:val="24"/>
                <w:szCs w:val="24"/>
              </w:rPr>
              <w:t xml:space="preserve"> APPRENDIMENTO</w:t>
            </w:r>
          </w:p>
        </w:tc>
      </w:tr>
      <w:tr w:rsidR="0009328C">
        <w:trPr>
          <w:trHeight w:val="282"/>
        </w:trPr>
        <w:tc>
          <w:tcPr>
            <w:tcW w:w="1574" w:type="dxa"/>
            <w:vMerge/>
            <w:tcBorders>
              <w:top w:val="nil"/>
            </w:tcBorders>
            <w:shd w:val="clear" w:color="auto" w:fill="ECC5BC"/>
          </w:tcPr>
          <w:p w:rsidR="0009328C" w:rsidRDefault="0009328C">
            <w:pPr>
              <w:rPr>
                <w:sz w:val="2"/>
                <w:szCs w:val="2"/>
              </w:rPr>
            </w:pPr>
          </w:p>
        </w:tc>
        <w:tc>
          <w:tcPr>
            <w:tcW w:w="5236" w:type="dxa"/>
            <w:shd w:val="clear" w:color="auto" w:fill="ECC5BC"/>
          </w:tcPr>
          <w:p w:rsidR="0009328C" w:rsidRDefault="006B5728">
            <w:pPr>
              <w:pStyle w:val="TableParagraph"/>
              <w:spacing w:before="4" w:line="259" w:lineRule="exact"/>
              <w:ind w:left="11" w:right="1" w:firstLine="0"/>
              <w:jc w:val="center"/>
            </w:pPr>
            <w:r>
              <w:rPr>
                <w:spacing w:val="-2"/>
              </w:rPr>
              <w:t>L’alunno</w:t>
            </w:r>
            <w:r w:rsidR="00490FB2">
              <w:rPr>
                <w:spacing w:val="-2"/>
              </w:rPr>
              <w:t>/a:</w:t>
            </w:r>
          </w:p>
        </w:tc>
        <w:tc>
          <w:tcPr>
            <w:tcW w:w="8219" w:type="dxa"/>
            <w:vMerge/>
            <w:tcBorders>
              <w:top w:val="nil"/>
            </w:tcBorders>
            <w:shd w:val="clear" w:color="auto" w:fill="ECC5BC"/>
          </w:tcPr>
          <w:p w:rsidR="0009328C" w:rsidRDefault="0009328C">
            <w:pPr>
              <w:rPr>
                <w:sz w:val="2"/>
                <w:szCs w:val="2"/>
              </w:rPr>
            </w:pPr>
          </w:p>
        </w:tc>
      </w:tr>
      <w:tr w:rsidR="0009328C">
        <w:trPr>
          <w:trHeight w:val="1612"/>
        </w:trPr>
        <w:tc>
          <w:tcPr>
            <w:tcW w:w="1574" w:type="dxa"/>
            <w:shd w:val="clear" w:color="auto" w:fill="FFFFFF"/>
          </w:tcPr>
          <w:p w:rsidR="0009328C" w:rsidRDefault="0009328C">
            <w:pPr>
              <w:pStyle w:val="TableParagraph"/>
              <w:spacing w:before="105"/>
              <w:ind w:left="0" w:firstLine="0"/>
              <w:rPr>
                <w:rFonts w:ascii="Times New Roman"/>
                <w:sz w:val="20"/>
              </w:rPr>
            </w:pPr>
          </w:p>
          <w:p w:rsidR="0009328C" w:rsidRDefault="006B5728">
            <w:pPr>
              <w:pStyle w:val="TableParagraph"/>
              <w:spacing w:line="256" w:lineRule="auto"/>
              <w:ind w:left="335" w:right="329" w:firstLine="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RICEZIONE ORALE (ASCOLTO)</w:t>
            </w:r>
          </w:p>
        </w:tc>
        <w:tc>
          <w:tcPr>
            <w:tcW w:w="5236" w:type="dxa"/>
            <w:shd w:val="clear" w:color="auto" w:fill="FFFFFF"/>
          </w:tcPr>
          <w:p w:rsidR="0009328C" w:rsidRDefault="006B5728">
            <w:pPr>
              <w:pStyle w:val="TableParagraph"/>
              <w:numPr>
                <w:ilvl w:val="0"/>
                <w:numId w:val="13"/>
              </w:numPr>
              <w:tabs>
                <w:tab w:val="left" w:pos="418"/>
                <w:tab w:val="left" w:pos="420"/>
              </w:tabs>
              <w:ind w:right="95"/>
            </w:pPr>
            <w:r>
              <w:t>sa comprendere parole e espressioni di uso comune relative ad argomenti quotidiani</w:t>
            </w:r>
            <w:r w:rsidR="00A240CB">
              <w:t>;</w:t>
            </w:r>
          </w:p>
          <w:p w:rsidR="0009328C" w:rsidRDefault="006B5728">
            <w:pPr>
              <w:pStyle w:val="TableParagraph"/>
              <w:numPr>
                <w:ilvl w:val="0"/>
                <w:numId w:val="13"/>
              </w:numPr>
              <w:tabs>
                <w:tab w:val="left" w:pos="418"/>
                <w:tab w:val="left" w:pos="420"/>
              </w:tabs>
              <w:ind w:right="94"/>
            </w:pPr>
            <w:r>
              <w:t>comprende</w:t>
            </w:r>
            <w:r>
              <w:rPr>
                <w:spacing w:val="28"/>
              </w:rPr>
              <w:t xml:space="preserve"> </w:t>
            </w:r>
            <w:r>
              <w:t>i</w:t>
            </w:r>
            <w:r>
              <w:rPr>
                <w:spacing w:val="25"/>
              </w:rPr>
              <w:t xml:space="preserve"> </w:t>
            </w:r>
            <w:r>
              <w:t>punti</w:t>
            </w:r>
            <w:r>
              <w:rPr>
                <w:spacing w:val="27"/>
              </w:rPr>
              <w:t xml:space="preserve"> </w:t>
            </w:r>
            <w:r>
              <w:t>chiave di</w:t>
            </w:r>
            <w:r>
              <w:rPr>
                <w:spacing w:val="27"/>
              </w:rPr>
              <w:t xml:space="preserve"> </w:t>
            </w:r>
            <w:r>
              <w:t>argomenti</w:t>
            </w:r>
            <w:r>
              <w:rPr>
                <w:spacing w:val="25"/>
              </w:rPr>
              <w:t xml:space="preserve"> </w:t>
            </w:r>
            <w:r>
              <w:t>relativi</w:t>
            </w:r>
            <w:r>
              <w:rPr>
                <w:spacing w:val="27"/>
              </w:rPr>
              <w:t xml:space="preserve"> </w:t>
            </w:r>
            <w:r>
              <w:t>alla sfera familiare e ad ambiti vicini a propri interessi</w:t>
            </w:r>
            <w:r w:rsidR="00A240CB">
              <w:t>;</w:t>
            </w:r>
          </w:p>
          <w:p w:rsidR="0009328C" w:rsidRDefault="006B5728">
            <w:pPr>
              <w:pStyle w:val="TableParagraph"/>
              <w:numPr>
                <w:ilvl w:val="0"/>
                <w:numId w:val="13"/>
              </w:numPr>
              <w:tabs>
                <w:tab w:val="left" w:pos="418"/>
                <w:tab w:val="left" w:pos="420"/>
              </w:tabs>
              <w:spacing w:line="270" w:lineRule="atLeast"/>
              <w:ind w:right="94"/>
            </w:pPr>
            <w:r>
              <w:t>è</w:t>
            </w:r>
            <w:r>
              <w:rPr>
                <w:spacing w:val="-13"/>
              </w:rPr>
              <w:t xml:space="preserve"> </w:t>
            </w:r>
            <w:r>
              <w:t>in</w:t>
            </w:r>
            <w:r>
              <w:rPr>
                <w:spacing w:val="-13"/>
              </w:rPr>
              <w:t xml:space="preserve"> </w:t>
            </w:r>
            <w:r>
              <w:t>grado</w:t>
            </w:r>
            <w:r>
              <w:rPr>
                <w:spacing w:val="-13"/>
              </w:rPr>
              <w:t xml:space="preserve"> </w:t>
            </w:r>
            <w:r>
              <w:t>di</w:t>
            </w:r>
            <w:r>
              <w:rPr>
                <w:spacing w:val="-12"/>
              </w:rPr>
              <w:t xml:space="preserve"> </w:t>
            </w:r>
            <w:r>
              <w:t>capire</w:t>
            </w:r>
            <w:r>
              <w:rPr>
                <w:spacing w:val="-13"/>
              </w:rPr>
              <w:t xml:space="preserve"> </w:t>
            </w:r>
            <w:r>
              <w:t>l’essenziale</w:t>
            </w:r>
            <w:r>
              <w:rPr>
                <w:spacing w:val="-12"/>
              </w:rPr>
              <w:t xml:space="preserve"> </w:t>
            </w:r>
            <w:r>
              <w:t>dei</w:t>
            </w:r>
            <w:r>
              <w:rPr>
                <w:spacing w:val="-15"/>
              </w:rPr>
              <w:t xml:space="preserve"> </w:t>
            </w:r>
            <w:r>
              <w:t>messaggi</w:t>
            </w:r>
            <w:r>
              <w:rPr>
                <w:spacing w:val="-13"/>
              </w:rPr>
              <w:t xml:space="preserve"> </w:t>
            </w:r>
            <w:r>
              <w:t>se</w:t>
            </w:r>
            <w:r w:rsidR="00A240CB">
              <w:t>mplici, chiari e ben articolati;</w:t>
            </w:r>
          </w:p>
        </w:tc>
        <w:tc>
          <w:tcPr>
            <w:tcW w:w="8219" w:type="dxa"/>
            <w:shd w:val="clear" w:color="auto" w:fill="FFFFFF"/>
          </w:tcPr>
          <w:p w:rsidR="0009328C" w:rsidRDefault="006B5728">
            <w:pPr>
              <w:pStyle w:val="TableParagraph"/>
              <w:numPr>
                <w:ilvl w:val="0"/>
                <w:numId w:val="12"/>
              </w:numPr>
              <w:tabs>
                <w:tab w:val="left" w:pos="416"/>
                <w:tab w:val="left" w:pos="418"/>
              </w:tabs>
              <w:ind w:right="95"/>
              <w:jc w:val="both"/>
            </w:pPr>
            <w:r>
              <w:t>Capire parole ed espressioni di uso molto frequente relative ad argomenti che riguardano direttamente l’alunno: semplici informazioni sulla sua persona e sulla sua famiglia, i suoi interessi.</w:t>
            </w:r>
          </w:p>
          <w:p w:rsidR="0009328C" w:rsidRDefault="006B5728">
            <w:pPr>
              <w:pStyle w:val="TableParagraph"/>
              <w:numPr>
                <w:ilvl w:val="0"/>
                <w:numId w:val="12"/>
              </w:numPr>
              <w:tabs>
                <w:tab w:val="left" w:pos="416"/>
                <w:tab w:val="left" w:pos="418"/>
              </w:tabs>
              <w:ind w:right="92"/>
              <w:jc w:val="both"/>
            </w:pPr>
            <w:r>
              <w:t>Cogliere l’essenziale di semplici messaggi e annunci a condizione che il discorso sia articolato in maniera chiara.</w:t>
            </w:r>
          </w:p>
        </w:tc>
      </w:tr>
      <w:tr w:rsidR="0009328C">
        <w:trPr>
          <w:trHeight w:val="1608"/>
        </w:trPr>
        <w:tc>
          <w:tcPr>
            <w:tcW w:w="1574" w:type="dxa"/>
            <w:shd w:val="clear" w:color="auto" w:fill="FFFFFF"/>
          </w:tcPr>
          <w:p w:rsidR="0009328C" w:rsidRDefault="0009328C">
            <w:pPr>
              <w:pStyle w:val="TableParagraph"/>
              <w:spacing w:before="21"/>
              <w:ind w:left="0" w:firstLine="0"/>
              <w:rPr>
                <w:rFonts w:ascii="Times New Roman"/>
                <w:sz w:val="20"/>
              </w:rPr>
            </w:pPr>
          </w:p>
          <w:p w:rsidR="0009328C" w:rsidRDefault="006B5728" w:rsidP="00A240CB">
            <w:pPr>
              <w:pStyle w:val="TableParagraph"/>
              <w:ind w:left="443" w:right="334" w:hanging="9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RICEZIONE SCRITTA</w:t>
            </w:r>
          </w:p>
          <w:p w:rsidR="0009328C" w:rsidRDefault="006B5728" w:rsidP="00A240CB">
            <w:pPr>
              <w:pStyle w:val="TableParagraph"/>
              <w:spacing w:before="159"/>
              <w:ind w:left="352" w:firstLine="0"/>
              <w:rPr>
                <w:b/>
                <w:sz w:val="20"/>
              </w:rPr>
            </w:pPr>
            <w:bookmarkStart w:id="0" w:name="_GoBack"/>
            <w:bookmarkEnd w:id="0"/>
            <w:r>
              <w:rPr>
                <w:b/>
                <w:spacing w:val="-2"/>
                <w:sz w:val="20"/>
              </w:rPr>
              <w:t>(LETTURA)</w:t>
            </w:r>
          </w:p>
        </w:tc>
        <w:tc>
          <w:tcPr>
            <w:tcW w:w="5236" w:type="dxa"/>
            <w:shd w:val="clear" w:color="auto" w:fill="FFFFFF"/>
          </w:tcPr>
          <w:p w:rsidR="0009328C" w:rsidRDefault="006B5728">
            <w:pPr>
              <w:pStyle w:val="TableParagraph"/>
              <w:numPr>
                <w:ilvl w:val="0"/>
                <w:numId w:val="11"/>
              </w:numPr>
              <w:tabs>
                <w:tab w:val="left" w:pos="418"/>
                <w:tab w:val="left" w:pos="420"/>
              </w:tabs>
              <w:ind w:right="95"/>
            </w:pPr>
            <w:r>
              <w:t>sa</w:t>
            </w:r>
            <w:r>
              <w:rPr>
                <w:spacing w:val="31"/>
              </w:rPr>
              <w:t xml:space="preserve"> </w:t>
            </w:r>
            <w:r>
              <w:t>comprendere</w:t>
            </w:r>
            <w:r>
              <w:rPr>
                <w:spacing w:val="30"/>
              </w:rPr>
              <w:t xml:space="preserve"> </w:t>
            </w:r>
            <w:r>
              <w:t>frasi</w:t>
            </w:r>
            <w:r>
              <w:rPr>
                <w:spacing w:val="29"/>
              </w:rPr>
              <w:t xml:space="preserve"> </w:t>
            </w:r>
            <w:r>
              <w:t>e</w:t>
            </w:r>
            <w:r>
              <w:rPr>
                <w:spacing w:val="30"/>
              </w:rPr>
              <w:t xml:space="preserve"> </w:t>
            </w:r>
            <w:r>
              <w:t>espressioni</w:t>
            </w:r>
            <w:r>
              <w:rPr>
                <w:spacing w:val="29"/>
              </w:rPr>
              <w:t xml:space="preserve"> </w:t>
            </w:r>
            <w:r>
              <w:t>di</w:t>
            </w:r>
            <w:r>
              <w:rPr>
                <w:spacing w:val="31"/>
              </w:rPr>
              <w:t xml:space="preserve"> </w:t>
            </w:r>
            <w:r>
              <w:t>uso</w:t>
            </w:r>
            <w:r>
              <w:rPr>
                <w:spacing w:val="32"/>
              </w:rPr>
              <w:t xml:space="preserve"> </w:t>
            </w:r>
            <w:r>
              <w:t>comune r</w:t>
            </w:r>
            <w:r w:rsidR="00A240CB">
              <w:t>elative ad argomenti quotidiani;</w:t>
            </w:r>
          </w:p>
          <w:p w:rsidR="0009328C" w:rsidRDefault="006B5728">
            <w:pPr>
              <w:pStyle w:val="TableParagraph"/>
              <w:numPr>
                <w:ilvl w:val="0"/>
                <w:numId w:val="11"/>
              </w:numPr>
              <w:tabs>
                <w:tab w:val="left" w:pos="418"/>
                <w:tab w:val="left" w:pos="420"/>
              </w:tabs>
              <w:ind w:right="94"/>
            </w:pPr>
            <w:r>
              <w:t>comprende</w:t>
            </w:r>
            <w:r>
              <w:rPr>
                <w:spacing w:val="80"/>
              </w:rPr>
              <w:t xml:space="preserve"> </w:t>
            </w:r>
            <w:r>
              <w:t>i</w:t>
            </w:r>
            <w:r>
              <w:rPr>
                <w:spacing w:val="80"/>
              </w:rPr>
              <w:t xml:space="preserve"> </w:t>
            </w:r>
            <w:r>
              <w:t>punti</w:t>
            </w:r>
            <w:r>
              <w:rPr>
                <w:spacing w:val="80"/>
              </w:rPr>
              <w:t xml:space="preserve"> </w:t>
            </w:r>
            <w:r>
              <w:t>chiave</w:t>
            </w:r>
            <w:r>
              <w:rPr>
                <w:spacing w:val="80"/>
              </w:rPr>
              <w:t xml:space="preserve"> </w:t>
            </w:r>
            <w:r>
              <w:t>di</w:t>
            </w:r>
            <w:r>
              <w:rPr>
                <w:spacing w:val="80"/>
              </w:rPr>
              <w:t xml:space="preserve"> </w:t>
            </w:r>
            <w:r>
              <w:t>argomenti</w:t>
            </w:r>
            <w:r>
              <w:rPr>
                <w:spacing w:val="80"/>
              </w:rPr>
              <w:t xml:space="preserve"> </w:t>
            </w:r>
            <w:r>
              <w:t>relativi all’ambito familiare</w:t>
            </w:r>
            <w:r w:rsidR="00A240CB">
              <w:t>;</w:t>
            </w:r>
          </w:p>
          <w:p w:rsidR="0009328C" w:rsidRDefault="006B5728">
            <w:pPr>
              <w:pStyle w:val="TableParagraph"/>
              <w:numPr>
                <w:ilvl w:val="0"/>
                <w:numId w:val="11"/>
              </w:numPr>
              <w:tabs>
                <w:tab w:val="left" w:pos="419"/>
              </w:tabs>
              <w:spacing w:line="267" w:lineRule="exact"/>
              <w:ind w:left="419" w:hanging="282"/>
            </w:pPr>
            <w:r>
              <w:t>è</w:t>
            </w:r>
            <w:r>
              <w:rPr>
                <w:spacing w:val="6"/>
              </w:rPr>
              <w:t xml:space="preserve"> </w:t>
            </w:r>
            <w:r>
              <w:t>in</w:t>
            </w:r>
            <w:r>
              <w:rPr>
                <w:spacing w:val="5"/>
              </w:rPr>
              <w:t xml:space="preserve"> </w:t>
            </w:r>
            <w:r>
              <w:t>grado</w:t>
            </w:r>
            <w:r>
              <w:rPr>
                <w:spacing w:val="7"/>
              </w:rPr>
              <w:t xml:space="preserve"> </w:t>
            </w:r>
            <w:r>
              <w:t>di</w:t>
            </w:r>
            <w:r>
              <w:rPr>
                <w:spacing w:val="6"/>
              </w:rPr>
              <w:t xml:space="preserve"> </w:t>
            </w:r>
            <w:r>
              <w:t>cercare</w:t>
            </w:r>
            <w:r>
              <w:rPr>
                <w:spacing w:val="7"/>
              </w:rPr>
              <w:t xml:space="preserve"> </w:t>
            </w:r>
            <w:r>
              <w:t>informazioni</w:t>
            </w:r>
            <w:r>
              <w:rPr>
                <w:spacing w:val="6"/>
              </w:rPr>
              <w:t xml:space="preserve"> </w:t>
            </w:r>
            <w:r>
              <w:t>all’interno</w:t>
            </w:r>
            <w:r>
              <w:rPr>
                <w:spacing w:val="7"/>
              </w:rPr>
              <w:t xml:space="preserve"> </w:t>
            </w:r>
            <w:r>
              <w:t>di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testi</w:t>
            </w:r>
          </w:p>
          <w:p w:rsidR="0009328C" w:rsidRDefault="006B5728">
            <w:pPr>
              <w:pStyle w:val="TableParagraph"/>
              <w:spacing w:line="252" w:lineRule="exact"/>
              <w:ind w:firstLine="0"/>
            </w:pPr>
            <w:r>
              <w:t>brevi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2"/>
              </w:rPr>
              <w:t xml:space="preserve"> </w:t>
            </w:r>
            <w:r>
              <w:t>interesse</w:t>
            </w:r>
            <w:r>
              <w:rPr>
                <w:spacing w:val="-3"/>
              </w:rPr>
              <w:t xml:space="preserve"> </w:t>
            </w:r>
            <w:r w:rsidR="00A240CB">
              <w:rPr>
                <w:spacing w:val="-2"/>
              </w:rPr>
              <w:t>personale;</w:t>
            </w:r>
          </w:p>
        </w:tc>
        <w:tc>
          <w:tcPr>
            <w:tcW w:w="8219" w:type="dxa"/>
            <w:shd w:val="clear" w:color="auto" w:fill="FFFFFF"/>
          </w:tcPr>
          <w:p w:rsidR="0009328C" w:rsidRDefault="006B5728">
            <w:pPr>
              <w:pStyle w:val="TableParagraph"/>
              <w:numPr>
                <w:ilvl w:val="0"/>
                <w:numId w:val="10"/>
              </w:numPr>
              <w:tabs>
                <w:tab w:val="left" w:pos="417"/>
              </w:tabs>
              <w:spacing w:line="263" w:lineRule="exact"/>
              <w:ind w:left="417" w:hanging="282"/>
            </w:pPr>
            <w:r>
              <w:t>Leggere</w:t>
            </w:r>
            <w:r>
              <w:rPr>
                <w:spacing w:val="-5"/>
              </w:rPr>
              <w:t xml:space="preserve"> </w:t>
            </w:r>
            <w:r>
              <w:t>testi</w:t>
            </w:r>
            <w:r>
              <w:rPr>
                <w:spacing w:val="-2"/>
              </w:rPr>
              <w:t xml:space="preserve"> </w:t>
            </w:r>
            <w:r>
              <w:t>brevi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semplici.</w:t>
            </w:r>
          </w:p>
          <w:p w:rsidR="0009328C" w:rsidRDefault="006B5728">
            <w:pPr>
              <w:pStyle w:val="TableParagraph"/>
              <w:numPr>
                <w:ilvl w:val="0"/>
                <w:numId w:val="10"/>
              </w:numPr>
              <w:tabs>
                <w:tab w:val="left" w:pos="416"/>
                <w:tab w:val="left" w:pos="418"/>
              </w:tabs>
              <w:ind w:right="98"/>
            </w:pPr>
            <w:r>
              <w:t>Individuare</w:t>
            </w:r>
            <w:r>
              <w:rPr>
                <w:spacing w:val="-3"/>
              </w:rPr>
              <w:t xml:space="preserve"> </w:t>
            </w:r>
            <w:r>
              <w:t>informazioni</w:t>
            </w:r>
            <w:r>
              <w:rPr>
                <w:spacing w:val="-3"/>
              </w:rPr>
              <w:t xml:space="preserve"> </w:t>
            </w:r>
            <w:r>
              <w:t>specifiche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prevedibili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4"/>
              </w:rPr>
              <w:t xml:space="preserve"> </w:t>
            </w:r>
            <w:r>
              <w:t>materiali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t>uso</w:t>
            </w:r>
            <w:r>
              <w:rPr>
                <w:spacing w:val="-3"/>
              </w:rPr>
              <w:t xml:space="preserve"> </w:t>
            </w:r>
            <w:r>
              <w:t>quotidiano</w:t>
            </w:r>
            <w:r>
              <w:rPr>
                <w:spacing w:val="-3"/>
              </w:rPr>
              <w:t xml:space="preserve"> </w:t>
            </w:r>
            <w:r>
              <w:t>relativo alla sfera personale, ai propri interessi e a contenuti di studio di altre discipline.</w:t>
            </w:r>
          </w:p>
        </w:tc>
      </w:tr>
      <w:tr w:rsidR="0009328C">
        <w:trPr>
          <w:trHeight w:val="3491"/>
        </w:trPr>
        <w:tc>
          <w:tcPr>
            <w:tcW w:w="1574" w:type="dxa"/>
            <w:shd w:val="clear" w:color="auto" w:fill="FFFFFF"/>
          </w:tcPr>
          <w:p w:rsidR="0009328C" w:rsidRDefault="0009328C">
            <w:pPr>
              <w:pStyle w:val="TableParagraph"/>
              <w:ind w:left="0" w:firstLine="0"/>
              <w:rPr>
                <w:rFonts w:ascii="Times New Roman"/>
                <w:sz w:val="20"/>
              </w:rPr>
            </w:pPr>
          </w:p>
          <w:p w:rsidR="0009328C" w:rsidRDefault="0009328C">
            <w:pPr>
              <w:pStyle w:val="TableParagraph"/>
              <w:ind w:left="0" w:firstLine="0"/>
              <w:rPr>
                <w:rFonts w:ascii="Times New Roman"/>
                <w:sz w:val="20"/>
              </w:rPr>
            </w:pPr>
          </w:p>
          <w:p w:rsidR="0009328C" w:rsidRDefault="0009328C">
            <w:pPr>
              <w:pStyle w:val="TableParagraph"/>
              <w:ind w:left="0" w:firstLine="0"/>
              <w:rPr>
                <w:rFonts w:ascii="Times New Roman"/>
                <w:sz w:val="20"/>
              </w:rPr>
            </w:pPr>
          </w:p>
          <w:p w:rsidR="0009328C" w:rsidRDefault="0009328C">
            <w:pPr>
              <w:pStyle w:val="TableParagraph"/>
              <w:ind w:left="0" w:firstLine="0"/>
              <w:rPr>
                <w:rFonts w:ascii="Times New Roman"/>
                <w:sz w:val="20"/>
              </w:rPr>
            </w:pPr>
          </w:p>
          <w:p w:rsidR="0009328C" w:rsidRDefault="0009328C">
            <w:pPr>
              <w:pStyle w:val="TableParagraph"/>
              <w:spacing w:before="125"/>
              <w:ind w:left="0" w:firstLine="0"/>
              <w:rPr>
                <w:rFonts w:ascii="Times New Roman"/>
                <w:sz w:val="20"/>
              </w:rPr>
            </w:pPr>
          </w:p>
          <w:p w:rsidR="0009328C" w:rsidRDefault="006B5728">
            <w:pPr>
              <w:pStyle w:val="TableParagraph"/>
              <w:spacing w:before="1" w:line="256" w:lineRule="auto"/>
              <w:ind w:left="11"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PRODUZIONE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 </w:t>
            </w:r>
            <w:r>
              <w:rPr>
                <w:b/>
                <w:spacing w:val="-2"/>
                <w:sz w:val="20"/>
              </w:rPr>
              <w:t>INTERAZIONE ORALE</w:t>
            </w:r>
          </w:p>
        </w:tc>
        <w:tc>
          <w:tcPr>
            <w:tcW w:w="5236" w:type="dxa"/>
            <w:shd w:val="clear" w:color="auto" w:fill="FFFFFF"/>
          </w:tcPr>
          <w:p w:rsidR="0009328C" w:rsidRDefault="006B5728">
            <w:pPr>
              <w:pStyle w:val="TableParagraph"/>
              <w:numPr>
                <w:ilvl w:val="0"/>
                <w:numId w:val="9"/>
              </w:numPr>
              <w:tabs>
                <w:tab w:val="left" w:pos="418"/>
                <w:tab w:val="left" w:pos="420"/>
              </w:tabs>
              <w:ind w:right="94"/>
              <w:jc w:val="both"/>
            </w:pPr>
            <w:r>
              <w:t xml:space="preserve">è in grado di produrre dei messaggi su argomenti </w:t>
            </w:r>
            <w:r w:rsidR="00A240CB">
              <w:t>riguardanti necessità immediate;</w:t>
            </w:r>
          </w:p>
          <w:p w:rsidR="0009328C" w:rsidRDefault="006B5728">
            <w:pPr>
              <w:pStyle w:val="TableParagraph"/>
              <w:numPr>
                <w:ilvl w:val="0"/>
                <w:numId w:val="9"/>
              </w:numPr>
              <w:tabs>
                <w:tab w:val="left" w:pos="418"/>
                <w:tab w:val="left" w:pos="420"/>
              </w:tabs>
              <w:ind w:right="97"/>
              <w:jc w:val="both"/>
            </w:pPr>
            <w:r>
              <w:t>è in grado di esporre argomenti noti e vicini ai suoi interessi</w:t>
            </w:r>
            <w:r w:rsidR="00A240CB">
              <w:t xml:space="preserve"> articolandoli in modo semplice;</w:t>
            </w:r>
          </w:p>
          <w:p w:rsidR="0009328C" w:rsidRDefault="006B5728">
            <w:pPr>
              <w:pStyle w:val="TableParagraph"/>
              <w:numPr>
                <w:ilvl w:val="0"/>
                <w:numId w:val="9"/>
              </w:numPr>
              <w:tabs>
                <w:tab w:val="left" w:pos="418"/>
                <w:tab w:val="left" w:pos="420"/>
              </w:tabs>
              <w:ind w:right="95"/>
              <w:jc w:val="both"/>
            </w:pPr>
            <w:r>
              <w:t xml:space="preserve">sa produrre brevi descrizioni su argomenti familiari, sui propri sentimenti e vicine al suo ambito di </w:t>
            </w:r>
            <w:r w:rsidR="00A240CB">
              <w:rPr>
                <w:spacing w:val="-2"/>
              </w:rPr>
              <w:t>esperienza;</w:t>
            </w:r>
          </w:p>
          <w:p w:rsidR="0009328C" w:rsidRDefault="006B5728">
            <w:pPr>
              <w:pStyle w:val="TableParagraph"/>
              <w:numPr>
                <w:ilvl w:val="0"/>
                <w:numId w:val="9"/>
              </w:numPr>
              <w:tabs>
                <w:tab w:val="left" w:pos="418"/>
                <w:tab w:val="left" w:pos="420"/>
              </w:tabs>
              <w:ind w:right="95"/>
              <w:jc w:val="both"/>
            </w:pPr>
            <w:r>
              <w:t>è in grado di formulare domande e rispo</w:t>
            </w:r>
            <w:r w:rsidR="00A240CB">
              <w:t>ste adeguandosi alla situazione;</w:t>
            </w:r>
          </w:p>
          <w:p w:rsidR="0009328C" w:rsidRDefault="006B5728">
            <w:pPr>
              <w:pStyle w:val="TableParagraph"/>
              <w:numPr>
                <w:ilvl w:val="0"/>
                <w:numId w:val="9"/>
              </w:numPr>
              <w:tabs>
                <w:tab w:val="left" w:pos="418"/>
                <w:tab w:val="left" w:pos="420"/>
              </w:tabs>
              <w:ind w:right="97"/>
              <w:jc w:val="both"/>
            </w:pPr>
            <w:r>
              <w:t>è in grado di interagire in situazioni relative ad argomenti quotidian</w:t>
            </w:r>
            <w:r w:rsidR="00A240CB">
              <w:t>i;</w:t>
            </w:r>
          </w:p>
          <w:p w:rsidR="0009328C" w:rsidRDefault="006B5728">
            <w:pPr>
              <w:pStyle w:val="TableParagraph"/>
              <w:numPr>
                <w:ilvl w:val="0"/>
                <w:numId w:val="9"/>
              </w:numPr>
              <w:tabs>
                <w:tab w:val="left" w:pos="418"/>
                <w:tab w:val="left" w:pos="420"/>
              </w:tabs>
              <w:spacing w:line="270" w:lineRule="atLeast"/>
              <w:ind w:right="98"/>
              <w:jc w:val="both"/>
            </w:pPr>
            <w:r>
              <w:t>è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grado di</w:t>
            </w:r>
            <w:r>
              <w:rPr>
                <w:spacing w:val="-2"/>
              </w:rPr>
              <w:t xml:space="preserve"> </w:t>
            </w:r>
            <w:r>
              <w:t>scambiare</w:t>
            </w:r>
            <w:r>
              <w:rPr>
                <w:spacing w:val="-1"/>
              </w:rPr>
              <w:t xml:space="preserve"> </w:t>
            </w:r>
            <w:r>
              <w:t>informazioni</w:t>
            </w:r>
            <w:r>
              <w:rPr>
                <w:spacing w:val="-2"/>
              </w:rPr>
              <w:t xml:space="preserve"> </w:t>
            </w:r>
            <w:r>
              <w:t>su</w:t>
            </w:r>
            <w:r>
              <w:rPr>
                <w:spacing w:val="-2"/>
              </w:rPr>
              <w:t xml:space="preserve"> </w:t>
            </w:r>
            <w:r>
              <w:t>temi</w:t>
            </w:r>
            <w:r>
              <w:rPr>
                <w:spacing w:val="-3"/>
              </w:rPr>
              <w:t xml:space="preserve"> </w:t>
            </w:r>
            <w:r>
              <w:t>vicini</w:t>
            </w:r>
            <w:r>
              <w:rPr>
                <w:spacing w:val="-2"/>
              </w:rPr>
              <w:t xml:space="preserve"> </w:t>
            </w:r>
            <w:r>
              <w:t>ai propri i</w:t>
            </w:r>
            <w:r w:rsidR="00A240CB">
              <w:t>nteressi e ambiti di esperienza;</w:t>
            </w:r>
          </w:p>
        </w:tc>
        <w:tc>
          <w:tcPr>
            <w:tcW w:w="8219" w:type="dxa"/>
            <w:shd w:val="clear" w:color="auto" w:fill="FFFFFF"/>
          </w:tcPr>
          <w:p w:rsidR="0009328C" w:rsidRDefault="006B5728">
            <w:pPr>
              <w:pStyle w:val="TableParagraph"/>
              <w:numPr>
                <w:ilvl w:val="0"/>
                <w:numId w:val="8"/>
              </w:numPr>
              <w:tabs>
                <w:tab w:val="left" w:pos="416"/>
                <w:tab w:val="left" w:pos="418"/>
              </w:tabs>
              <w:ind w:right="94"/>
            </w:pPr>
            <w:r>
              <w:t>Usare una serie di espressioni e frasi per descrivere con parole semplici la famiglia ed altre persone, le condizioni di vita, la carriera scolastica o il lavoro attuale.</w:t>
            </w:r>
          </w:p>
          <w:p w:rsidR="0009328C" w:rsidRDefault="006B5728">
            <w:pPr>
              <w:pStyle w:val="TableParagraph"/>
              <w:numPr>
                <w:ilvl w:val="0"/>
                <w:numId w:val="8"/>
              </w:numPr>
              <w:tabs>
                <w:tab w:val="left" w:pos="416"/>
                <w:tab w:val="left" w:pos="418"/>
              </w:tabs>
              <w:ind w:right="97"/>
            </w:pPr>
            <w:r>
              <w:t>Comunicare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6"/>
              </w:rPr>
              <w:t xml:space="preserve"> </w:t>
            </w:r>
            <w:r>
              <w:t>compiti</w:t>
            </w:r>
            <w:r>
              <w:rPr>
                <w:spacing w:val="-6"/>
              </w:rPr>
              <w:t xml:space="preserve"> </w:t>
            </w:r>
            <w:r>
              <w:t>semplici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t>routine</w:t>
            </w:r>
            <w:r>
              <w:rPr>
                <w:spacing w:val="-5"/>
              </w:rPr>
              <w:t xml:space="preserve"> </w:t>
            </w:r>
            <w:r>
              <w:t>che</w:t>
            </w:r>
            <w:r>
              <w:rPr>
                <w:spacing w:val="-3"/>
              </w:rPr>
              <w:t xml:space="preserve"> </w:t>
            </w:r>
            <w:r>
              <w:t>richiedano</w:t>
            </w:r>
            <w:r>
              <w:rPr>
                <w:spacing w:val="-3"/>
              </w:rPr>
              <w:t xml:space="preserve"> </w:t>
            </w:r>
            <w:r>
              <w:t>solo</w:t>
            </w:r>
            <w:r>
              <w:rPr>
                <w:spacing w:val="-3"/>
              </w:rPr>
              <w:t xml:space="preserve"> </w:t>
            </w:r>
            <w:r>
              <w:t>uno</w:t>
            </w:r>
            <w:r>
              <w:rPr>
                <w:spacing w:val="-3"/>
              </w:rPr>
              <w:t xml:space="preserve"> </w:t>
            </w:r>
            <w:r>
              <w:t>scambio</w:t>
            </w:r>
            <w:r>
              <w:rPr>
                <w:spacing w:val="-3"/>
              </w:rPr>
              <w:t xml:space="preserve"> </w:t>
            </w:r>
            <w:r>
              <w:t>semplice e diretto di informazione su argomenti e attività abituali.</w:t>
            </w:r>
          </w:p>
          <w:p w:rsidR="0009328C" w:rsidRDefault="006B5728">
            <w:pPr>
              <w:pStyle w:val="TableParagraph"/>
              <w:numPr>
                <w:ilvl w:val="0"/>
                <w:numId w:val="8"/>
              </w:numPr>
              <w:tabs>
                <w:tab w:val="left" w:pos="416"/>
                <w:tab w:val="left" w:pos="418"/>
              </w:tabs>
              <w:ind w:right="95"/>
            </w:pPr>
            <w:r>
              <w:t>Sostenere</w:t>
            </w:r>
            <w:r>
              <w:rPr>
                <w:spacing w:val="80"/>
              </w:rPr>
              <w:t xml:space="preserve"> </w:t>
            </w:r>
            <w:r>
              <w:t>brevi</w:t>
            </w:r>
            <w:r>
              <w:rPr>
                <w:spacing w:val="80"/>
              </w:rPr>
              <w:t xml:space="preserve"> </w:t>
            </w:r>
            <w:r>
              <w:t>scambi</w:t>
            </w:r>
            <w:r>
              <w:rPr>
                <w:spacing w:val="80"/>
              </w:rPr>
              <w:t xml:space="preserve"> </w:t>
            </w:r>
            <w:r>
              <w:t>di</w:t>
            </w:r>
            <w:r>
              <w:rPr>
                <w:spacing w:val="80"/>
              </w:rPr>
              <w:t xml:space="preserve"> </w:t>
            </w:r>
            <w:r>
              <w:t>tipo</w:t>
            </w:r>
            <w:r>
              <w:rPr>
                <w:spacing w:val="80"/>
              </w:rPr>
              <w:t xml:space="preserve"> </w:t>
            </w:r>
            <w:r>
              <w:t>sociale,</w:t>
            </w:r>
            <w:r>
              <w:rPr>
                <w:spacing w:val="80"/>
              </w:rPr>
              <w:t xml:space="preserve"> </w:t>
            </w:r>
            <w:r>
              <w:t>avvalendosi</w:t>
            </w:r>
            <w:r>
              <w:rPr>
                <w:spacing w:val="80"/>
              </w:rPr>
              <w:t xml:space="preserve"> </w:t>
            </w:r>
            <w:r>
              <w:t>di</w:t>
            </w:r>
            <w:r>
              <w:rPr>
                <w:spacing w:val="80"/>
              </w:rPr>
              <w:t xml:space="preserve"> </w:t>
            </w:r>
            <w:r>
              <w:t>lessico</w:t>
            </w:r>
            <w:r>
              <w:rPr>
                <w:spacing w:val="80"/>
              </w:rPr>
              <w:t xml:space="preserve"> </w:t>
            </w:r>
            <w:r>
              <w:t>sostanzialmente appropriato e sintassi elementare.</w:t>
            </w:r>
          </w:p>
        </w:tc>
      </w:tr>
      <w:tr w:rsidR="0009328C">
        <w:trPr>
          <w:trHeight w:val="1609"/>
        </w:trPr>
        <w:tc>
          <w:tcPr>
            <w:tcW w:w="1574" w:type="dxa"/>
            <w:shd w:val="clear" w:color="auto" w:fill="FFFFFF"/>
          </w:tcPr>
          <w:p w:rsidR="0009328C" w:rsidRDefault="0009328C">
            <w:pPr>
              <w:pStyle w:val="TableParagraph"/>
              <w:ind w:left="0" w:firstLine="0"/>
              <w:rPr>
                <w:rFonts w:ascii="Times New Roman"/>
                <w:sz w:val="20"/>
              </w:rPr>
            </w:pPr>
          </w:p>
          <w:p w:rsidR="0009328C" w:rsidRDefault="0009328C">
            <w:pPr>
              <w:pStyle w:val="TableParagraph"/>
              <w:spacing w:before="2"/>
              <w:ind w:left="0" w:firstLine="0"/>
              <w:rPr>
                <w:rFonts w:ascii="Times New Roman"/>
                <w:sz w:val="20"/>
              </w:rPr>
            </w:pPr>
          </w:p>
          <w:p w:rsidR="0009328C" w:rsidRDefault="006B5728">
            <w:pPr>
              <w:pStyle w:val="TableParagraph"/>
              <w:spacing w:line="256" w:lineRule="auto"/>
              <w:ind w:left="443" w:hanging="21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PRODUZIONE SCRITTA</w:t>
            </w:r>
          </w:p>
        </w:tc>
        <w:tc>
          <w:tcPr>
            <w:tcW w:w="5236" w:type="dxa"/>
            <w:shd w:val="clear" w:color="auto" w:fill="FFFFFF"/>
          </w:tcPr>
          <w:p w:rsidR="0009328C" w:rsidRDefault="006B5728">
            <w:pPr>
              <w:pStyle w:val="TableParagraph"/>
              <w:numPr>
                <w:ilvl w:val="0"/>
                <w:numId w:val="7"/>
              </w:numPr>
              <w:tabs>
                <w:tab w:val="left" w:pos="418"/>
                <w:tab w:val="left" w:pos="420"/>
              </w:tabs>
              <w:ind w:right="95"/>
            </w:pPr>
            <w:r>
              <w:t>scrive</w:t>
            </w:r>
            <w:r>
              <w:rPr>
                <w:spacing w:val="80"/>
              </w:rPr>
              <w:t xml:space="preserve"> </w:t>
            </w:r>
            <w:r>
              <w:t>brevi</w:t>
            </w:r>
            <w:r>
              <w:rPr>
                <w:spacing w:val="80"/>
              </w:rPr>
              <w:t xml:space="preserve"> </w:t>
            </w:r>
            <w:r>
              <w:t>messaggi</w:t>
            </w:r>
            <w:r>
              <w:rPr>
                <w:spacing w:val="80"/>
              </w:rPr>
              <w:t xml:space="preserve"> </w:t>
            </w:r>
            <w:r>
              <w:t>su</w:t>
            </w:r>
            <w:r>
              <w:rPr>
                <w:spacing w:val="80"/>
              </w:rPr>
              <w:t xml:space="preserve"> </w:t>
            </w:r>
            <w:r>
              <w:t>argomenti</w:t>
            </w:r>
            <w:r>
              <w:rPr>
                <w:spacing w:val="80"/>
              </w:rPr>
              <w:t xml:space="preserve"> </w:t>
            </w:r>
            <w:r w:rsidR="00A240CB">
              <w:t>riguardanti necessità immediate;</w:t>
            </w:r>
          </w:p>
          <w:p w:rsidR="0009328C" w:rsidRDefault="006B5728">
            <w:pPr>
              <w:pStyle w:val="TableParagraph"/>
              <w:numPr>
                <w:ilvl w:val="0"/>
                <w:numId w:val="7"/>
              </w:numPr>
              <w:tabs>
                <w:tab w:val="left" w:pos="418"/>
                <w:tab w:val="left" w:pos="420"/>
              </w:tabs>
              <w:ind w:right="94"/>
            </w:pPr>
            <w:r>
              <w:t>scrive</w:t>
            </w:r>
            <w:r>
              <w:rPr>
                <w:spacing w:val="-2"/>
              </w:rPr>
              <w:t xml:space="preserve"> </w:t>
            </w:r>
            <w:r>
              <w:t>testi</w:t>
            </w:r>
            <w:r>
              <w:rPr>
                <w:spacing w:val="-3"/>
              </w:rPr>
              <w:t xml:space="preserve"> </w:t>
            </w:r>
            <w:r>
              <w:t>su</w:t>
            </w:r>
            <w:r>
              <w:rPr>
                <w:spacing w:val="-1"/>
              </w:rPr>
              <w:t xml:space="preserve"> </w:t>
            </w:r>
            <w:r>
              <w:t>argomenti</w:t>
            </w:r>
            <w:r>
              <w:rPr>
                <w:spacing w:val="-3"/>
              </w:rPr>
              <w:t xml:space="preserve"> </w:t>
            </w:r>
            <w:r>
              <w:t>noti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vicini</w:t>
            </w:r>
            <w:r>
              <w:rPr>
                <w:spacing w:val="-3"/>
              </w:rPr>
              <w:t xml:space="preserve"> </w:t>
            </w:r>
            <w:r>
              <w:t>ai</w:t>
            </w:r>
            <w:r>
              <w:rPr>
                <w:spacing w:val="-1"/>
              </w:rPr>
              <w:t xml:space="preserve"> </w:t>
            </w:r>
            <w:r>
              <w:t>suoi</w:t>
            </w:r>
            <w:r>
              <w:rPr>
                <w:spacing w:val="-1"/>
              </w:rPr>
              <w:t xml:space="preserve"> </w:t>
            </w:r>
            <w:r>
              <w:t>interessi</w:t>
            </w:r>
            <w:r w:rsidR="00A240CB">
              <w:t xml:space="preserve"> articolandoli in modo semplice;</w:t>
            </w:r>
          </w:p>
          <w:p w:rsidR="0009328C" w:rsidRDefault="006B5728">
            <w:pPr>
              <w:pStyle w:val="TableParagraph"/>
              <w:numPr>
                <w:ilvl w:val="0"/>
                <w:numId w:val="7"/>
              </w:numPr>
              <w:tabs>
                <w:tab w:val="left" w:pos="418"/>
                <w:tab w:val="left" w:pos="420"/>
              </w:tabs>
              <w:spacing w:line="270" w:lineRule="atLeast"/>
              <w:ind w:right="96"/>
            </w:pPr>
            <w:r>
              <w:t>sa scrivere brevi descrizioni su argomenti familiari e sui propri sentimenti.</w:t>
            </w:r>
          </w:p>
        </w:tc>
        <w:tc>
          <w:tcPr>
            <w:tcW w:w="8219" w:type="dxa"/>
            <w:shd w:val="clear" w:color="auto" w:fill="FFFFFF"/>
          </w:tcPr>
          <w:p w:rsidR="0009328C" w:rsidRDefault="006B5728">
            <w:pPr>
              <w:pStyle w:val="TableParagraph"/>
              <w:numPr>
                <w:ilvl w:val="0"/>
                <w:numId w:val="6"/>
              </w:numPr>
              <w:tabs>
                <w:tab w:val="left" w:pos="416"/>
                <w:tab w:val="left" w:pos="418"/>
              </w:tabs>
              <w:ind w:right="96"/>
              <w:jc w:val="both"/>
            </w:pPr>
            <w:r>
              <w:t>Scrivere semplici appunti, messaggi e brevi lettere personali avvalendosi di lessico sostanzialmente</w:t>
            </w:r>
            <w:r>
              <w:rPr>
                <w:spacing w:val="-7"/>
              </w:rPr>
              <w:t xml:space="preserve"> </w:t>
            </w:r>
            <w:r>
              <w:t>appropriato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9"/>
              </w:rPr>
              <w:t xml:space="preserve"> </w:t>
            </w:r>
            <w:r>
              <w:t>sintassi</w:t>
            </w:r>
            <w:r>
              <w:rPr>
                <w:spacing w:val="-10"/>
              </w:rPr>
              <w:t xml:space="preserve"> </w:t>
            </w:r>
            <w:r>
              <w:t>elementare</w:t>
            </w:r>
            <w:r>
              <w:rPr>
                <w:spacing w:val="-9"/>
              </w:rPr>
              <w:t xml:space="preserve"> </w:t>
            </w:r>
            <w:r>
              <w:t>anche</w:t>
            </w:r>
            <w:r>
              <w:rPr>
                <w:spacing w:val="-7"/>
              </w:rPr>
              <w:t xml:space="preserve"> </w:t>
            </w:r>
            <w:r>
              <w:t>se</w:t>
            </w:r>
            <w:r>
              <w:rPr>
                <w:spacing w:val="-9"/>
              </w:rPr>
              <w:t xml:space="preserve"> </w:t>
            </w:r>
            <w:r>
              <w:t>con</w:t>
            </w:r>
            <w:r>
              <w:rPr>
                <w:spacing w:val="-11"/>
              </w:rPr>
              <w:t xml:space="preserve"> </w:t>
            </w:r>
            <w:r>
              <w:t>errori</w:t>
            </w:r>
            <w:r>
              <w:rPr>
                <w:spacing w:val="-8"/>
              </w:rPr>
              <w:t xml:space="preserve"> </w:t>
            </w:r>
            <w:r>
              <w:t>formali</w:t>
            </w:r>
            <w:r>
              <w:rPr>
                <w:spacing w:val="-8"/>
              </w:rPr>
              <w:t xml:space="preserve"> </w:t>
            </w:r>
            <w:r>
              <w:t>che</w:t>
            </w:r>
            <w:r>
              <w:rPr>
                <w:spacing w:val="-9"/>
              </w:rPr>
              <w:t xml:space="preserve"> </w:t>
            </w:r>
            <w:r>
              <w:t>non compromettano la comprensibilità del messaggio.</w:t>
            </w:r>
          </w:p>
          <w:p w:rsidR="0009328C" w:rsidRDefault="006B5728">
            <w:pPr>
              <w:pStyle w:val="TableParagraph"/>
              <w:numPr>
                <w:ilvl w:val="0"/>
                <w:numId w:val="6"/>
              </w:numPr>
              <w:tabs>
                <w:tab w:val="left" w:pos="417"/>
              </w:tabs>
              <w:ind w:left="417" w:hanging="282"/>
              <w:jc w:val="both"/>
            </w:pPr>
            <w:r>
              <w:t>Produrre</w:t>
            </w:r>
            <w:r>
              <w:rPr>
                <w:spacing w:val="-5"/>
              </w:rPr>
              <w:t xml:space="preserve"> </w:t>
            </w:r>
            <w:r>
              <w:t>risposte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questionari.</w:t>
            </w:r>
          </w:p>
        </w:tc>
      </w:tr>
    </w:tbl>
    <w:p w:rsidR="0009328C" w:rsidRDefault="006B5728">
      <w:pPr>
        <w:rPr>
          <w:sz w:val="2"/>
          <w:szCs w:val="2"/>
        </w:rPr>
      </w:pPr>
      <w:r>
        <w:rPr>
          <w:noProof/>
          <w:sz w:val="2"/>
          <w:szCs w:val="2"/>
          <w:lang w:eastAsia="it-IT"/>
        </w:rPr>
        <mc:AlternateContent>
          <mc:Choice Requires="wps">
            <w:drawing>
              <wp:anchor distT="0" distB="0" distL="0" distR="0" simplePos="0" relativeHeight="487497216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-12</wp:posOffset>
                </wp:positionV>
                <wp:extent cx="10690860" cy="7560945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90860" cy="75609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690860" h="7560945">
                              <a:moveTo>
                                <a:pt x="10690860" y="0"/>
                              </a:moveTo>
                              <a:lnTo>
                                <a:pt x="0" y="0"/>
                              </a:lnTo>
                              <a:lnTo>
                                <a:pt x="0" y="7560322"/>
                              </a:lnTo>
                              <a:lnTo>
                                <a:pt x="10690860" y="7560322"/>
                              </a:lnTo>
                              <a:lnTo>
                                <a:pt x="106908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AE3D4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0pt;margin-top:-.000993pt;width:841.8pt;height:595.301pt;mso-position-horizontal-relative:page;mso-position-vertical-relative:page;z-index:-15819264" id="docshape1" filled="true" fillcolor="#fae3d4" stroked="false">
                <v:fill type="solid"/>
                <w10:wrap type="none"/>
              </v:rect>
            </w:pict>
          </mc:Fallback>
        </mc:AlternateContent>
      </w:r>
    </w:p>
    <w:p w:rsidR="0009328C" w:rsidRDefault="0009328C">
      <w:pPr>
        <w:rPr>
          <w:sz w:val="2"/>
          <w:szCs w:val="2"/>
        </w:rPr>
        <w:sectPr w:rsidR="0009328C">
          <w:type w:val="continuous"/>
          <w:pgSz w:w="16840" w:h="11910" w:orient="landscape"/>
          <w:pgMar w:top="700" w:right="850" w:bottom="625" w:left="850" w:header="720" w:footer="720" w:gutter="0"/>
          <w:cols w:space="720"/>
        </w:sectPr>
      </w:pPr>
    </w:p>
    <w:tbl>
      <w:tblPr>
        <w:tblStyle w:val="TableNormal"/>
        <w:tblW w:w="0" w:type="auto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74"/>
        <w:gridCol w:w="5236"/>
        <w:gridCol w:w="8219"/>
      </w:tblGrid>
      <w:tr w:rsidR="0009328C">
        <w:trPr>
          <w:trHeight w:val="537"/>
        </w:trPr>
        <w:tc>
          <w:tcPr>
            <w:tcW w:w="1574" w:type="dxa"/>
            <w:shd w:val="clear" w:color="auto" w:fill="FFFFFF"/>
          </w:tcPr>
          <w:p w:rsidR="0009328C" w:rsidRDefault="0009328C">
            <w:pPr>
              <w:pStyle w:val="TableParagraph"/>
              <w:ind w:left="0" w:firstLine="0"/>
              <w:rPr>
                <w:rFonts w:ascii="Times New Roman"/>
                <w:sz w:val="20"/>
              </w:rPr>
            </w:pPr>
          </w:p>
        </w:tc>
        <w:tc>
          <w:tcPr>
            <w:tcW w:w="5236" w:type="dxa"/>
            <w:shd w:val="clear" w:color="auto" w:fill="FFFFFF"/>
          </w:tcPr>
          <w:p w:rsidR="0009328C" w:rsidRDefault="006B5728">
            <w:pPr>
              <w:pStyle w:val="TableParagraph"/>
              <w:numPr>
                <w:ilvl w:val="0"/>
                <w:numId w:val="5"/>
              </w:numPr>
              <w:tabs>
                <w:tab w:val="left" w:pos="419"/>
              </w:tabs>
              <w:spacing w:line="265" w:lineRule="exact"/>
              <w:ind w:left="419" w:hanging="282"/>
            </w:pPr>
            <w:r>
              <w:t>sa</w:t>
            </w:r>
            <w:r>
              <w:rPr>
                <w:spacing w:val="24"/>
              </w:rPr>
              <w:t xml:space="preserve"> </w:t>
            </w:r>
            <w:r>
              <w:t>scrivere</w:t>
            </w:r>
            <w:r>
              <w:rPr>
                <w:spacing w:val="20"/>
              </w:rPr>
              <w:t xml:space="preserve"> </w:t>
            </w:r>
            <w:r>
              <w:t>relazioni</w:t>
            </w:r>
            <w:r>
              <w:rPr>
                <w:spacing w:val="22"/>
              </w:rPr>
              <w:t xml:space="preserve"> </w:t>
            </w:r>
            <w:r>
              <w:t>brevi</w:t>
            </w:r>
            <w:r>
              <w:rPr>
                <w:spacing w:val="22"/>
              </w:rPr>
              <w:t xml:space="preserve"> </w:t>
            </w:r>
            <w:r>
              <w:t>relative</w:t>
            </w:r>
            <w:r>
              <w:rPr>
                <w:spacing w:val="21"/>
              </w:rPr>
              <w:t xml:space="preserve"> </w:t>
            </w:r>
            <w:r>
              <w:t>a</w:t>
            </w:r>
            <w:r>
              <w:rPr>
                <w:spacing w:val="24"/>
              </w:rPr>
              <w:t xml:space="preserve"> </w:t>
            </w:r>
            <w:r>
              <w:t>fatti</w:t>
            </w:r>
            <w:r>
              <w:rPr>
                <w:spacing w:val="22"/>
              </w:rPr>
              <w:t xml:space="preserve"> </w:t>
            </w:r>
            <w:r>
              <w:t>concreti</w:t>
            </w:r>
            <w:r>
              <w:rPr>
                <w:spacing w:val="20"/>
              </w:rPr>
              <w:t xml:space="preserve"> </w:t>
            </w:r>
            <w:r>
              <w:rPr>
                <w:spacing w:val="-10"/>
              </w:rPr>
              <w:t>e</w:t>
            </w:r>
          </w:p>
          <w:p w:rsidR="0009328C" w:rsidRDefault="006B5728">
            <w:pPr>
              <w:pStyle w:val="TableParagraph"/>
              <w:spacing w:line="252" w:lineRule="exact"/>
              <w:ind w:firstLine="0"/>
            </w:pPr>
            <w:r>
              <w:t>vicini</w:t>
            </w:r>
            <w:r>
              <w:rPr>
                <w:spacing w:val="-3"/>
              </w:rPr>
              <w:t xml:space="preserve"> </w:t>
            </w:r>
            <w:r>
              <w:t>al</w:t>
            </w:r>
            <w:r>
              <w:rPr>
                <w:spacing w:val="-3"/>
              </w:rPr>
              <w:t xml:space="preserve"> </w:t>
            </w:r>
            <w:r>
              <w:t>suo</w:t>
            </w:r>
            <w:r>
              <w:rPr>
                <w:spacing w:val="-2"/>
              </w:rPr>
              <w:t xml:space="preserve"> </w:t>
            </w:r>
            <w:r>
              <w:t>ambito</w:t>
            </w:r>
            <w:r>
              <w:rPr>
                <w:spacing w:val="-2"/>
              </w:rPr>
              <w:t xml:space="preserve"> </w:t>
            </w:r>
            <w:r>
              <w:t>di</w:t>
            </w:r>
            <w:r>
              <w:rPr>
                <w:spacing w:val="-2"/>
              </w:rPr>
              <w:t xml:space="preserve"> esperienza.</w:t>
            </w:r>
          </w:p>
        </w:tc>
        <w:tc>
          <w:tcPr>
            <w:tcW w:w="8219" w:type="dxa"/>
            <w:shd w:val="clear" w:color="auto" w:fill="FFFFFF"/>
          </w:tcPr>
          <w:p w:rsidR="0009328C" w:rsidRDefault="0009328C">
            <w:pPr>
              <w:pStyle w:val="TableParagraph"/>
              <w:ind w:left="0" w:firstLine="0"/>
              <w:rPr>
                <w:rFonts w:ascii="Times New Roman"/>
                <w:sz w:val="20"/>
              </w:rPr>
            </w:pPr>
          </w:p>
        </w:tc>
      </w:tr>
      <w:tr w:rsidR="0009328C">
        <w:trPr>
          <w:trHeight w:val="1878"/>
        </w:trPr>
        <w:tc>
          <w:tcPr>
            <w:tcW w:w="1574" w:type="dxa"/>
            <w:shd w:val="clear" w:color="auto" w:fill="FFFFFF"/>
          </w:tcPr>
          <w:p w:rsidR="0009328C" w:rsidRDefault="006B5728">
            <w:pPr>
              <w:pStyle w:val="TableParagraph"/>
              <w:spacing w:before="128" w:line="254" w:lineRule="auto"/>
              <w:ind w:left="182" w:right="171" w:hanging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RIFLESSIONI </w:t>
            </w:r>
            <w:r>
              <w:rPr>
                <w:b/>
                <w:sz w:val="20"/>
              </w:rPr>
              <w:t>SULLA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LINGUA</w:t>
            </w:r>
          </w:p>
          <w:p w:rsidR="0009328C" w:rsidRDefault="006B5728">
            <w:pPr>
              <w:pStyle w:val="TableParagraph"/>
              <w:spacing w:before="164" w:line="256" w:lineRule="auto"/>
              <w:ind w:left="136" w:right="126" w:firstLine="3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E</w:t>
            </w:r>
            <w:r>
              <w:rPr>
                <w:b/>
                <w:spacing w:val="-2"/>
                <w:sz w:val="20"/>
              </w:rPr>
              <w:t xml:space="preserve"> SULL’APPRENDI MENTO</w:t>
            </w:r>
          </w:p>
        </w:tc>
        <w:tc>
          <w:tcPr>
            <w:tcW w:w="5236" w:type="dxa"/>
            <w:shd w:val="clear" w:color="auto" w:fill="FFFFFF"/>
          </w:tcPr>
          <w:p w:rsidR="0009328C" w:rsidRDefault="006B5728">
            <w:pPr>
              <w:pStyle w:val="TableParagraph"/>
              <w:numPr>
                <w:ilvl w:val="0"/>
                <w:numId w:val="4"/>
              </w:numPr>
              <w:tabs>
                <w:tab w:val="left" w:pos="418"/>
                <w:tab w:val="left" w:pos="420"/>
              </w:tabs>
              <w:ind w:right="94"/>
              <w:jc w:val="both"/>
            </w:pPr>
            <w:r>
              <w:t>usa correttamente tempi e modi verbali, strutture grammaticali e funzioni per parlare e scrivere di eventi presenti e passati.</w:t>
            </w:r>
          </w:p>
          <w:p w:rsidR="0009328C" w:rsidRDefault="006B5728">
            <w:pPr>
              <w:pStyle w:val="TableParagraph"/>
              <w:numPr>
                <w:ilvl w:val="0"/>
                <w:numId w:val="4"/>
              </w:numPr>
              <w:tabs>
                <w:tab w:val="left" w:pos="419"/>
              </w:tabs>
              <w:ind w:left="419" w:hanging="282"/>
              <w:jc w:val="both"/>
            </w:pPr>
            <w:r>
              <w:t>è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t>grado</w:t>
            </w:r>
            <w:r>
              <w:rPr>
                <w:spacing w:val="-2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usare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5"/>
              </w:rPr>
              <w:t xml:space="preserve"> </w:t>
            </w:r>
            <w:r>
              <w:t>modo</w:t>
            </w:r>
            <w:r>
              <w:rPr>
                <w:spacing w:val="-4"/>
              </w:rPr>
              <w:t xml:space="preserve"> </w:t>
            </w:r>
            <w:r>
              <w:t>appropriato</w:t>
            </w:r>
            <w:r>
              <w:rPr>
                <w:spacing w:val="-1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connettori.</w:t>
            </w:r>
          </w:p>
          <w:p w:rsidR="0009328C" w:rsidRDefault="006B5728">
            <w:pPr>
              <w:pStyle w:val="TableParagraph"/>
              <w:numPr>
                <w:ilvl w:val="0"/>
                <w:numId w:val="4"/>
              </w:numPr>
              <w:tabs>
                <w:tab w:val="left" w:pos="419"/>
              </w:tabs>
              <w:ind w:left="419" w:hanging="282"/>
              <w:jc w:val="both"/>
            </w:pPr>
            <w:r>
              <w:t>sa</w:t>
            </w:r>
            <w:r>
              <w:rPr>
                <w:spacing w:val="-9"/>
              </w:rPr>
              <w:t xml:space="preserve"> </w:t>
            </w:r>
            <w:r>
              <w:t>operare</w:t>
            </w:r>
            <w:r>
              <w:rPr>
                <w:spacing w:val="-9"/>
              </w:rPr>
              <w:t xml:space="preserve"> </w:t>
            </w:r>
            <w:r>
              <w:t>confronti</w:t>
            </w:r>
            <w:r>
              <w:rPr>
                <w:spacing w:val="-9"/>
              </w:rPr>
              <w:t xml:space="preserve"> </w:t>
            </w:r>
            <w:r>
              <w:t>tra</w:t>
            </w:r>
            <w:r>
              <w:rPr>
                <w:spacing w:val="-9"/>
              </w:rPr>
              <w:t xml:space="preserve"> </w:t>
            </w:r>
            <w:r>
              <w:t>L1</w:t>
            </w:r>
            <w:r>
              <w:rPr>
                <w:spacing w:val="-10"/>
              </w:rPr>
              <w:t xml:space="preserve"> </w:t>
            </w:r>
            <w:r>
              <w:t>ed</w:t>
            </w:r>
            <w:r>
              <w:rPr>
                <w:spacing w:val="-10"/>
              </w:rPr>
              <w:t xml:space="preserve"> </w:t>
            </w:r>
            <w:r>
              <w:t>L2</w:t>
            </w:r>
            <w:r>
              <w:rPr>
                <w:spacing w:val="-8"/>
              </w:rPr>
              <w:t xml:space="preserve"> </w:t>
            </w:r>
            <w:r>
              <w:t>a</w:t>
            </w:r>
            <w:r>
              <w:rPr>
                <w:spacing w:val="-9"/>
              </w:rPr>
              <w:t xml:space="preserve"> </w:t>
            </w:r>
            <w:r>
              <w:t>livello</w:t>
            </w:r>
            <w:r>
              <w:rPr>
                <w:spacing w:val="-8"/>
              </w:rPr>
              <w:t xml:space="preserve"> </w:t>
            </w:r>
            <w:r>
              <w:t>di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strutture.</w:t>
            </w:r>
          </w:p>
          <w:p w:rsidR="0009328C" w:rsidRDefault="006B5728">
            <w:pPr>
              <w:pStyle w:val="TableParagraph"/>
              <w:numPr>
                <w:ilvl w:val="0"/>
                <w:numId w:val="4"/>
              </w:numPr>
              <w:tabs>
                <w:tab w:val="left" w:pos="418"/>
                <w:tab w:val="left" w:pos="420"/>
              </w:tabs>
              <w:spacing w:line="270" w:lineRule="atLeast"/>
              <w:ind w:right="94"/>
              <w:jc w:val="both"/>
            </w:pPr>
            <w:r>
              <w:t>sa generalizzare ricostruendo la regola d'uso per analogia e contrasto.</w:t>
            </w:r>
          </w:p>
        </w:tc>
        <w:tc>
          <w:tcPr>
            <w:tcW w:w="8219" w:type="dxa"/>
            <w:shd w:val="clear" w:color="auto" w:fill="FFFFFF"/>
          </w:tcPr>
          <w:p w:rsidR="0009328C" w:rsidRDefault="006B5728">
            <w:pPr>
              <w:pStyle w:val="TableParagraph"/>
              <w:numPr>
                <w:ilvl w:val="0"/>
                <w:numId w:val="3"/>
              </w:numPr>
              <w:tabs>
                <w:tab w:val="left" w:pos="417"/>
              </w:tabs>
              <w:spacing w:line="265" w:lineRule="exact"/>
              <w:ind w:left="417" w:hanging="282"/>
            </w:pPr>
            <w:r>
              <w:t>Conoscere</w:t>
            </w:r>
            <w:r>
              <w:rPr>
                <w:spacing w:val="-7"/>
              </w:rPr>
              <w:t xml:space="preserve"> </w:t>
            </w:r>
            <w:r>
              <w:t>ed</w:t>
            </w:r>
            <w:r>
              <w:rPr>
                <w:spacing w:val="-6"/>
              </w:rPr>
              <w:t xml:space="preserve"> </w:t>
            </w:r>
            <w:r>
              <w:t>utilizzare</w:t>
            </w:r>
            <w:r>
              <w:rPr>
                <w:spacing w:val="-7"/>
              </w:rPr>
              <w:t xml:space="preserve"> </w:t>
            </w:r>
            <w:r>
              <w:t>correttamente</w:t>
            </w:r>
            <w:r>
              <w:rPr>
                <w:spacing w:val="-4"/>
              </w:rPr>
              <w:t xml:space="preserve"> </w:t>
            </w:r>
            <w:r>
              <w:t>le</w:t>
            </w:r>
            <w:r>
              <w:rPr>
                <w:spacing w:val="-7"/>
              </w:rPr>
              <w:t xml:space="preserve"> </w:t>
            </w:r>
            <w:r>
              <w:t>strutture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linguistiche.</w:t>
            </w:r>
          </w:p>
          <w:p w:rsidR="0009328C" w:rsidRDefault="006B5728">
            <w:pPr>
              <w:pStyle w:val="TableParagraph"/>
              <w:numPr>
                <w:ilvl w:val="0"/>
                <w:numId w:val="3"/>
              </w:numPr>
              <w:tabs>
                <w:tab w:val="left" w:pos="417"/>
              </w:tabs>
              <w:ind w:left="417" w:hanging="282"/>
            </w:pPr>
            <w:r>
              <w:t>Adattare</w:t>
            </w:r>
            <w:r>
              <w:rPr>
                <w:spacing w:val="-4"/>
              </w:rPr>
              <w:t xml:space="preserve"> </w:t>
            </w:r>
            <w:r>
              <w:t>le</w:t>
            </w:r>
            <w:r>
              <w:rPr>
                <w:spacing w:val="-4"/>
              </w:rPr>
              <w:t xml:space="preserve"> </w:t>
            </w:r>
            <w:r>
              <w:t>funzioni</w:t>
            </w:r>
            <w:r>
              <w:rPr>
                <w:spacing w:val="-4"/>
              </w:rPr>
              <w:t xml:space="preserve"> </w:t>
            </w:r>
            <w:r>
              <w:t>alla</w:t>
            </w:r>
            <w:r>
              <w:rPr>
                <w:spacing w:val="-7"/>
              </w:rPr>
              <w:t xml:space="preserve"> </w:t>
            </w:r>
            <w:r>
              <w:t>situazione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comunicativa.</w:t>
            </w:r>
          </w:p>
          <w:p w:rsidR="0009328C" w:rsidRDefault="006B5728">
            <w:pPr>
              <w:pStyle w:val="TableParagraph"/>
              <w:numPr>
                <w:ilvl w:val="0"/>
                <w:numId w:val="3"/>
              </w:numPr>
              <w:tabs>
                <w:tab w:val="left" w:pos="417"/>
              </w:tabs>
              <w:ind w:left="417" w:hanging="282"/>
            </w:pPr>
            <w:r>
              <w:t>Usare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generalizzare</w:t>
            </w:r>
            <w:r>
              <w:rPr>
                <w:spacing w:val="-6"/>
              </w:rPr>
              <w:t xml:space="preserve"> </w:t>
            </w:r>
            <w:r>
              <w:t>le</w:t>
            </w:r>
            <w:r>
              <w:rPr>
                <w:spacing w:val="-3"/>
              </w:rPr>
              <w:t xml:space="preserve"> </w:t>
            </w:r>
            <w:r>
              <w:t>struttura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le</w:t>
            </w:r>
            <w:r>
              <w:rPr>
                <w:spacing w:val="-3"/>
              </w:rPr>
              <w:t xml:space="preserve"> </w:t>
            </w:r>
            <w:r>
              <w:t>funzioni</w:t>
            </w:r>
            <w:r>
              <w:rPr>
                <w:spacing w:val="-4"/>
              </w:rPr>
              <w:t xml:space="preserve"> </w:t>
            </w:r>
            <w:r>
              <w:t>linguistiche</w:t>
            </w:r>
            <w:r>
              <w:rPr>
                <w:spacing w:val="-4"/>
              </w:rPr>
              <w:t xml:space="preserve"> </w:t>
            </w:r>
            <w:r>
              <w:t>in</w:t>
            </w:r>
            <w:r>
              <w:rPr>
                <w:spacing w:val="-5"/>
              </w:rPr>
              <w:t xml:space="preserve"> </w:t>
            </w:r>
            <w:r>
              <w:t>contesti</w:t>
            </w:r>
            <w:r>
              <w:rPr>
                <w:spacing w:val="-4"/>
              </w:rPr>
              <w:t xml:space="preserve"> </w:t>
            </w:r>
            <w:r>
              <w:t>noti</w:t>
            </w:r>
            <w:r>
              <w:rPr>
                <w:spacing w:val="-4"/>
              </w:rPr>
              <w:t xml:space="preserve"> </w:t>
            </w:r>
            <w:r>
              <w:t>e/o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liberi.</w:t>
            </w:r>
          </w:p>
        </w:tc>
      </w:tr>
      <w:tr w:rsidR="0009328C">
        <w:trPr>
          <w:trHeight w:val="1608"/>
        </w:trPr>
        <w:tc>
          <w:tcPr>
            <w:tcW w:w="1574" w:type="dxa"/>
            <w:shd w:val="clear" w:color="auto" w:fill="FFFFFF"/>
          </w:tcPr>
          <w:p w:rsidR="0009328C" w:rsidRDefault="0009328C">
            <w:pPr>
              <w:pStyle w:val="TableParagraph"/>
              <w:spacing w:before="101"/>
              <w:ind w:left="0" w:firstLine="0"/>
              <w:rPr>
                <w:rFonts w:ascii="Times New Roman"/>
                <w:sz w:val="20"/>
              </w:rPr>
            </w:pPr>
          </w:p>
          <w:p w:rsidR="0009328C" w:rsidRDefault="006B5728">
            <w:pPr>
              <w:pStyle w:val="TableParagraph"/>
              <w:spacing w:line="256" w:lineRule="auto"/>
              <w:ind w:left="115" w:right="97" w:firstLine="9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CONOSCENZA </w:t>
            </w:r>
            <w:r>
              <w:rPr>
                <w:b/>
                <w:sz w:val="20"/>
              </w:rPr>
              <w:t>DELLA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CULTURA 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DELLA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CIVILTÀ</w:t>
            </w:r>
          </w:p>
        </w:tc>
        <w:tc>
          <w:tcPr>
            <w:tcW w:w="5236" w:type="dxa"/>
            <w:shd w:val="clear" w:color="auto" w:fill="FFFFFF"/>
          </w:tcPr>
          <w:p w:rsidR="0009328C" w:rsidRDefault="006B5728">
            <w:pPr>
              <w:pStyle w:val="TableParagraph"/>
              <w:numPr>
                <w:ilvl w:val="0"/>
                <w:numId w:val="2"/>
              </w:numPr>
              <w:tabs>
                <w:tab w:val="left" w:pos="418"/>
                <w:tab w:val="left" w:pos="420"/>
              </w:tabs>
              <w:spacing w:line="237" w:lineRule="auto"/>
              <w:ind w:right="94"/>
            </w:pPr>
            <w:r>
              <w:t>sa</w:t>
            </w:r>
            <w:r>
              <w:rPr>
                <w:spacing w:val="32"/>
              </w:rPr>
              <w:t xml:space="preserve"> </w:t>
            </w:r>
            <w:r>
              <w:t>riferire</w:t>
            </w:r>
            <w:r>
              <w:rPr>
                <w:spacing w:val="31"/>
              </w:rPr>
              <w:t xml:space="preserve"> </w:t>
            </w:r>
            <w:r>
              <w:t>oralmente</w:t>
            </w:r>
            <w:r>
              <w:rPr>
                <w:spacing w:val="31"/>
              </w:rPr>
              <w:t xml:space="preserve"> </w:t>
            </w:r>
            <w:r>
              <w:t>e</w:t>
            </w:r>
            <w:r>
              <w:rPr>
                <w:spacing w:val="32"/>
              </w:rPr>
              <w:t xml:space="preserve"> </w:t>
            </w:r>
            <w:r>
              <w:t>per</w:t>
            </w:r>
            <w:r>
              <w:rPr>
                <w:spacing w:val="32"/>
              </w:rPr>
              <w:t xml:space="preserve"> </w:t>
            </w:r>
            <w:r>
              <w:t>iscritto</w:t>
            </w:r>
            <w:r>
              <w:rPr>
                <w:spacing w:val="33"/>
              </w:rPr>
              <w:t xml:space="preserve"> </w:t>
            </w:r>
            <w:r>
              <w:t>informazioni</w:t>
            </w:r>
            <w:r>
              <w:rPr>
                <w:spacing w:val="32"/>
              </w:rPr>
              <w:t xml:space="preserve"> </w:t>
            </w:r>
            <w:r>
              <w:t>su argomenti relativi alla storia e alla geografia.</w:t>
            </w:r>
          </w:p>
          <w:p w:rsidR="0009328C" w:rsidRDefault="006B5728">
            <w:pPr>
              <w:pStyle w:val="TableParagraph"/>
              <w:numPr>
                <w:ilvl w:val="0"/>
                <w:numId w:val="2"/>
              </w:numPr>
              <w:tabs>
                <w:tab w:val="left" w:pos="418"/>
                <w:tab w:val="left" w:pos="420"/>
              </w:tabs>
              <w:ind w:right="95"/>
            </w:pPr>
            <w:r>
              <w:t>risponde</w:t>
            </w:r>
            <w:r>
              <w:rPr>
                <w:spacing w:val="-8"/>
              </w:rPr>
              <w:t xml:space="preserve"> </w:t>
            </w:r>
            <w:r>
              <w:t>a</w:t>
            </w:r>
            <w:r>
              <w:rPr>
                <w:spacing w:val="-9"/>
              </w:rPr>
              <w:t xml:space="preserve"> </w:t>
            </w:r>
            <w:r>
              <w:t>domande</w:t>
            </w:r>
            <w:r>
              <w:rPr>
                <w:spacing w:val="-10"/>
              </w:rPr>
              <w:t xml:space="preserve"> </w:t>
            </w:r>
            <w:r>
              <w:t>orali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10"/>
              </w:rPr>
              <w:t xml:space="preserve"> </w:t>
            </w:r>
            <w:r>
              <w:t>scritte</w:t>
            </w:r>
            <w:r>
              <w:rPr>
                <w:spacing w:val="-8"/>
              </w:rPr>
              <w:t xml:space="preserve"> </w:t>
            </w:r>
            <w:r>
              <w:t>in</w:t>
            </w:r>
            <w:r>
              <w:rPr>
                <w:spacing w:val="-9"/>
              </w:rPr>
              <w:t xml:space="preserve"> </w:t>
            </w:r>
            <w:r>
              <w:t>L2</w:t>
            </w:r>
            <w:r>
              <w:rPr>
                <w:spacing w:val="-8"/>
              </w:rPr>
              <w:t xml:space="preserve"> </w:t>
            </w:r>
            <w:r>
              <w:t>sui</w:t>
            </w:r>
            <w:r>
              <w:rPr>
                <w:spacing w:val="-11"/>
              </w:rPr>
              <w:t xml:space="preserve"> </w:t>
            </w:r>
            <w:r>
              <w:t xml:space="preserve">contenuti </w:t>
            </w:r>
            <w:r>
              <w:rPr>
                <w:spacing w:val="-2"/>
              </w:rPr>
              <w:t>appresi.</w:t>
            </w:r>
          </w:p>
          <w:p w:rsidR="0009328C" w:rsidRDefault="006B5728">
            <w:pPr>
              <w:pStyle w:val="TableParagraph"/>
              <w:numPr>
                <w:ilvl w:val="0"/>
                <w:numId w:val="2"/>
              </w:numPr>
              <w:tabs>
                <w:tab w:val="left" w:pos="418"/>
                <w:tab w:val="left" w:pos="420"/>
                <w:tab w:val="left" w:pos="1197"/>
                <w:tab w:val="left" w:pos="2272"/>
                <w:tab w:val="left" w:pos="3714"/>
                <w:tab w:val="left" w:pos="5017"/>
              </w:tabs>
              <w:spacing w:line="270" w:lineRule="atLeast"/>
              <w:ind w:right="96"/>
            </w:pPr>
            <w:r>
              <w:rPr>
                <w:spacing w:val="-2"/>
              </w:rPr>
              <w:t>opera</w:t>
            </w:r>
            <w:r>
              <w:tab/>
            </w:r>
            <w:r>
              <w:rPr>
                <w:spacing w:val="-2"/>
              </w:rPr>
              <w:t>confronti</w:t>
            </w:r>
            <w:r>
              <w:tab/>
            </w:r>
            <w:r>
              <w:rPr>
                <w:spacing w:val="-2"/>
              </w:rPr>
              <w:t>evidenziando</w:t>
            </w:r>
            <w:r>
              <w:tab/>
            </w:r>
            <w:r>
              <w:rPr>
                <w:spacing w:val="-2"/>
              </w:rPr>
              <w:t>somiglianze</w:t>
            </w:r>
            <w:r>
              <w:tab/>
            </w:r>
            <w:r>
              <w:rPr>
                <w:spacing w:val="-10"/>
              </w:rPr>
              <w:t>e</w:t>
            </w:r>
            <w:r>
              <w:t xml:space="preserve"> differenze tra culture.</w:t>
            </w:r>
          </w:p>
        </w:tc>
        <w:tc>
          <w:tcPr>
            <w:tcW w:w="8219" w:type="dxa"/>
            <w:shd w:val="clear" w:color="auto" w:fill="FFFFFF"/>
          </w:tcPr>
          <w:p w:rsidR="0009328C" w:rsidRDefault="006B5728">
            <w:pPr>
              <w:pStyle w:val="TableParagraph"/>
              <w:numPr>
                <w:ilvl w:val="0"/>
                <w:numId w:val="1"/>
              </w:numPr>
              <w:tabs>
                <w:tab w:val="left" w:pos="416"/>
                <w:tab w:val="left" w:pos="418"/>
              </w:tabs>
              <w:spacing w:line="237" w:lineRule="auto"/>
              <w:ind w:right="96"/>
            </w:pPr>
            <w:r>
              <w:t xml:space="preserve">Cogliere differenze e somiglianze tra alcuni aspetti del mondo anglosassone e quello </w:t>
            </w:r>
            <w:r>
              <w:rPr>
                <w:spacing w:val="-2"/>
              </w:rPr>
              <w:t>italiano.</w:t>
            </w:r>
          </w:p>
          <w:p w:rsidR="0009328C" w:rsidRDefault="006B5728">
            <w:pPr>
              <w:pStyle w:val="TableParagraph"/>
              <w:numPr>
                <w:ilvl w:val="0"/>
                <w:numId w:val="1"/>
              </w:numPr>
              <w:tabs>
                <w:tab w:val="left" w:pos="417"/>
              </w:tabs>
              <w:ind w:left="417" w:hanging="282"/>
            </w:pPr>
            <w:r>
              <w:t>Conoscere</w:t>
            </w:r>
            <w:r>
              <w:rPr>
                <w:spacing w:val="-8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principali</w:t>
            </w:r>
            <w:r>
              <w:rPr>
                <w:spacing w:val="-4"/>
              </w:rPr>
              <w:t xml:space="preserve"> </w:t>
            </w:r>
            <w:r>
              <w:t>aspetti</w:t>
            </w:r>
            <w:r>
              <w:rPr>
                <w:spacing w:val="-3"/>
              </w:rPr>
              <w:t xml:space="preserve"> </w:t>
            </w:r>
            <w:r>
              <w:t>geografici</w:t>
            </w:r>
            <w:r>
              <w:rPr>
                <w:spacing w:val="-4"/>
              </w:rPr>
              <w:t xml:space="preserve"> </w:t>
            </w:r>
            <w:r>
              <w:t>del</w:t>
            </w:r>
            <w:r>
              <w:rPr>
                <w:spacing w:val="-6"/>
              </w:rPr>
              <w:t xml:space="preserve"> </w:t>
            </w:r>
            <w:r>
              <w:t>Regno</w:t>
            </w:r>
            <w:r>
              <w:rPr>
                <w:spacing w:val="-5"/>
              </w:rPr>
              <w:t xml:space="preserve"> </w:t>
            </w:r>
            <w:r>
              <w:t>Unito e</w:t>
            </w:r>
            <w:r>
              <w:rPr>
                <w:spacing w:val="-6"/>
              </w:rPr>
              <w:t xml:space="preserve"> </w:t>
            </w:r>
            <w:r>
              <w:t>degli</w:t>
            </w:r>
            <w:r>
              <w:rPr>
                <w:spacing w:val="-3"/>
              </w:rPr>
              <w:t xml:space="preserve"> </w:t>
            </w:r>
            <w:r>
              <w:t>Stati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Uniti.</w:t>
            </w:r>
          </w:p>
        </w:tc>
      </w:tr>
    </w:tbl>
    <w:p w:rsidR="0009328C" w:rsidRDefault="006B5728">
      <w:pPr>
        <w:rPr>
          <w:sz w:val="2"/>
          <w:szCs w:val="2"/>
        </w:rPr>
      </w:pPr>
      <w:r>
        <w:rPr>
          <w:noProof/>
          <w:sz w:val="2"/>
          <w:szCs w:val="2"/>
          <w:lang w:eastAsia="it-IT"/>
        </w:rPr>
        <mc:AlternateContent>
          <mc:Choice Requires="wps">
            <w:drawing>
              <wp:anchor distT="0" distB="0" distL="0" distR="0" simplePos="0" relativeHeight="487497728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-12</wp:posOffset>
                </wp:positionV>
                <wp:extent cx="10690860" cy="7560945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90860" cy="75609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690860" h="7560945">
                              <a:moveTo>
                                <a:pt x="10690860" y="0"/>
                              </a:moveTo>
                              <a:lnTo>
                                <a:pt x="0" y="0"/>
                              </a:lnTo>
                              <a:lnTo>
                                <a:pt x="0" y="7560322"/>
                              </a:lnTo>
                              <a:lnTo>
                                <a:pt x="10690860" y="7560322"/>
                              </a:lnTo>
                              <a:lnTo>
                                <a:pt x="106908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AE3D4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0pt;margin-top:-.000993pt;width:841.8pt;height:595.301pt;mso-position-horizontal-relative:page;mso-position-vertical-relative:page;z-index:-15818752" id="docshape2" filled="true" fillcolor="#fae3d4" stroked="false">
                <v:fill type="solid"/>
                <w10:wrap type="none"/>
              </v:rect>
            </w:pict>
          </mc:Fallback>
        </mc:AlternateContent>
      </w:r>
    </w:p>
    <w:sectPr w:rsidR="0009328C">
      <w:type w:val="continuous"/>
      <w:pgSz w:w="16840" w:h="11910" w:orient="landscape"/>
      <w:pgMar w:top="700" w:right="850" w:bottom="280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73B61"/>
    <w:multiLevelType w:val="hybridMultilevel"/>
    <w:tmpl w:val="79D6722A"/>
    <w:lvl w:ilvl="0" w:tplc="49D02F2A">
      <w:numFmt w:val="bullet"/>
      <w:lvlText w:val="●"/>
      <w:lvlJc w:val="left"/>
      <w:pPr>
        <w:ind w:left="420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A396407C">
      <w:numFmt w:val="bullet"/>
      <w:lvlText w:val="•"/>
      <w:lvlJc w:val="left"/>
      <w:pPr>
        <w:ind w:left="900" w:hanging="284"/>
      </w:pPr>
      <w:rPr>
        <w:rFonts w:hint="default"/>
        <w:lang w:val="it-IT" w:eastAsia="en-US" w:bidi="ar-SA"/>
      </w:rPr>
    </w:lvl>
    <w:lvl w:ilvl="2" w:tplc="5010D716">
      <w:numFmt w:val="bullet"/>
      <w:lvlText w:val="•"/>
      <w:lvlJc w:val="left"/>
      <w:pPr>
        <w:ind w:left="1381" w:hanging="284"/>
      </w:pPr>
      <w:rPr>
        <w:rFonts w:hint="default"/>
        <w:lang w:val="it-IT" w:eastAsia="en-US" w:bidi="ar-SA"/>
      </w:rPr>
    </w:lvl>
    <w:lvl w:ilvl="3" w:tplc="1AAC99C2">
      <w:numFmt w:val="bullet"/>
      <w:lvlText w:val="•"/>
      <w:lvlJc w:val="left"/>
      <w:pPr>
        <w:ind w:left="1861" w:hanging="284"/>
      </w:pPr>
      <w:rPr>
        <w:rFonts w:hint="default"/>
        <w:lang w:val="it-IT" w:eastAsia="en-US" w:bidi="ar-SA"/>
      </w:rPr>
    </w:lvl>
    <w:lvl w:ilvl="4" w:tplc="16983354">
      <w:numFmt w:val="bullet"/>
      <w:lvlText w:val="•"/>
      <w:lvlJc w:val="left"/>
      <w:pPr>
        <w:ind w:left="2342" w:hanging="284"/>
      </w:pPr>
      <w:rPr>
        <w:rFonts w:hint="default"/>
        <w:lang w:val="it-IT" w:eastAsia="en-US" w:bidi="ar-SA"/>
      </w:rPr>
    </w:lvl>
    <w:lvl w:ilvl="5" w:tplc="99BC60E2">
      <w:numFmt w:val="bullet"/>
      <w:lvlText w:val="•"/>
      <w:lvlJc w:val="left"/>
      <w:pPr>
        <w:ind w:left="2823" w:hanging="284"/>
      </w:pPr>
      <w:rPr>
        <w:rFonts w:hint="default"/>
        <w:lang w:val="it-IT" w:eastAsia="en-US" w:bidi="ar-SA"/>
      </w:rPr>
    </w:lvl>
    <w:lvl w:ilvl="6" w:tplc="4548697E">
      <w:numFmt w:val="bullet"/>
      <w:lvlText w:val="•"/>
      <w:lvlJc w:val="left"/>
      <w:pPr>
        <w:ind w:left="3303" w:hanging="284"/>
      </w:pPr>
      <w:rPr>
        <w:rFonts w:hint="default"/>
        <w:lang w:val="it-IT" w:eastAsia="en-US" w:bidi="ar-SA"/>
      </w:rPr>
    </w:lvl>
    <w:lvl w:ilvl="7" w:tplc="6CB6E9BE">
      <w:numFmt w:val="bullet"/>
      <w:lvlText w:val="•"/>
      <w:lvlJc w:val="left"/>
      <w:pPr>
        <w:ind w:left="3784" w:hanging="284"/>
      </w:pPr>
      <w:rPr>
        <w:rFonts w:hint="default"/>
        <w:lang w:val="it-IT" w:eastAsia="en-US" w:bidi="ar-SA"/>
      </w:rPr>
    </w:lvl>
    <w:lvl w:ilvl="8" w:tplc="BC06D6D8">
      <w:numFmt w:val="bullet"/>
      <w:lvlText w:val="•"/>
      <w:lvlJc w:val="left"/>
      <w:pPr>
        <w:ind w:left="4264" w:hanging="284"/>
      </w:pPr>
      <w:rPr>
        <w:rFonts w:hint="default"/>
        <w:lang w:val="it-IT" w:eastAsia="en-US" w:bidi="ar-SA"/>
      </w:rPr>
    </w:lvl>
  </w:abstractNum>
  <w:abstractNum w:abstractNumId="1">
    <w:nsid w:val="17780E77"/>
    <w:multiLevelType w:val="hybridMultilevel"/>
    <w:tmpl w:val="4F143C9A"/>
    <w:lvl w:ilvl="0" w:tplc="69F44568">
      <w:numFmt w:val="bullet"/>
      <w:lvlText w:val="●"/>
      <w:lvlJc w:val="left"/>
      <w:pPr>
        <w:ind w:left="418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F3815AC">
      <w:numFmt w:val="bullet"/>
      <w:lvlText w:val="•"/>
      <w:lvlJc w:val="left"/>
      <w:pPr>
        <w:ind w:left="1198" w:hanging="284"/>
      </w:pPr>
      <w:rPr>
        <w:rFonts w:hint="default"/>
        <w:lang w:val="it-IT" w:eastAsia="en-US" w:bidi="ar-SA"/>
      </w:rPr>
    </w:lvl>
    <w:lvl w:ilvl="2" w:tplc="DE04DA74">
      <w:numFmt w:val="bullet"/>
      <w:lvlText w:val="•"/>
      <w:lvlJc w:val="left"/>
      <w:pPr>
        <w:ind w:left="1977" w:hanging="284"/>
      </w:pPr>
      <w:rPr>
        <w:rFonts w:hint="default"/>
        <w:lang w:val="it-IT" w:eastAsia="en-US" w:bidi="ar-SA"/>
      </w:rPr>
    </w:lvl>
    <w:lvl w:ilvl="3" w:tplc="5512FA60">
      <w:numFmt w:val="bullet"/>
      <w:lvlText w:val="•"/>
      <w:lvlJc w:val="left"/>
      <w:pPr>
        <w:ind w:left="2756" w:hanging="284"/>
      </w:pPr>
      <w:rPr>
        <w:rFonts w:hint="default"/>
        <w:lang w:val="it-IT" w:eastAsia="en-US" w:bidi="ar-SA"/>
      </w:rPr>
    </w:lvl>
    <w:lvl w:ilvl="4" w:tplc="BDD4F014">
      <w:numFmt w:val="bullet"/>
      <w:lvlText w:val="•"/>
      <w:lvlJc w:val="left"/>
      <w:pPr>
        <w:ind w:left="3535" w:hanging="284"/>
      </w:pPr>
      <w:rPr>
        <w:rFonts w:hint="default"/>
        <w:lang w:val="it-IT" w:eastAsia="en-US" w:bidi="ar-SA"/>
      </w:rPr>
    </w:lvl>
    <w:lvl w:ilvl="5" w:tplc="CCE02AF8">
      <w:numFmt w:val="bullet"/>
      <w:lvlText w:val="•"/>
      <w:lvlJc w:val="left"/>
      <w:pPr>
        <w:ind w:left="4314" w:hanging="284"/>
      </w:pPr>
      <w:rPr>
        <w:rFonts w:hint="default"/>
        <w:lang w:val="it-IT" w:eastAsia="en-US" w:bidi="ar-SA"/>
      </w:rPr>
    </w:lvl>
    <w:lvl w:ilvl="6" w:tplc="C24691E0">
      <w:numFmt w:val="bullet"/>
      <w:lvlText w:val="•"/>
      <w:lvlJc w:val="left"/>
      <w:pPr>
        <w:ind w:left="5093" w:hanging="284"/>
      </w:pPr>
      <w:rPr>
        <w:rFonts w:hint="default"/>
        <w:lang w:val="it-IT" w:eastAsia="en-US" w:bidi="ar-SA"/>
      </w:rPr>
    </w:lvl>
    <w:lvl w:ilvl="7" w:tplc="C48CA84C">
      <w:numFmt w:val="bullet"/>
      <w:lvlText w:val="•"/>
      <w:lvlJc w:val="left"/>
      <w:pPr>
        <w:ind w:left="5872" w:hanging="284"/>
      </w:pPr>
      <w:rPr>
        <w:rFonts w:hint="default"/>
        <w:lang w:val="it-IT" w:eastAsia="en-US" w:bidi="ar-SA"/>
      </w:rPr>
    </w:lvl>
    <w:lvl w:ilvl="8" w:tplc="DB04CF54">
      <w:numFmt w:val="bullet"/>
      <w:lvlText w:val="•"/>
      <w:lvlJc w:val="left"/>
      <w:pPr>
        <w:ind w:left="6651" w:hanging="284"/>
      </w:pPr>
      <w:rPr>
        <w:rFonts w:hint="default"/>
        <w:lang w:val="it-IT" w:eastAsia="en-US" w:bidi="ar-SA"/>
      </w:rPr>
    </w:lvl>
  </w:abstractNum>
  <w:abstractNum w:abstractNumId="2">
    <w:nsid w:val="19CA1B08"/>
    <w:multiLevelType w:val="hybridMultilevel"/>
    <w:tmpl w:val="67DCEF46"/>
    <w:lvl w:ilvl="0" w:tplc="D0E0A084">
      <w:numFmt w:val="bullet"/>
      <w:lvlText w:val="●"/>
      <w:lvlJc w:val="left"/>
      <w:pPr>
        <w:ind w:left="420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6C9AD3F6">
      <w:numFmt w:val="bullet"/>
      <w:lvlText w:val="•"/>
      <w:lvlJc w:val="left"/>
      <w:pPr>
        <w:ind w:left="900" w:hanging="284"/>
      </w:pPr>
      <w:rPr>
        <w:rFonts w:hint="default"/>
        <w:lang w:val="it-IT" w:eastAsia="en-US" w:bidi="ar-SA"/>
      </w:rPr>
    </w:lvl>
    <w:lvl w:ilvl="2" w:tplc="FA005B22">
      <w:numFmt w:val="bullet"/>
      <w:lvlText w:val="•"/>
      <w:lvlJc w:val="left"/>
      <w:pPr>
        <w:ind w:left="1381" w:hanging="284"/>
      </w:pPr>
      <w:rPr>
        <w:rFonts w:hint="default"/>
        <w:lang w:val="it-IT" w:eastAsia="en-US" w:bidi="ar-SA"/>
      </w:rPr>
    </w:lvl>
    <w:lvl w:ilvl="3" w:tplc="9CD2BED6">
      <w:numFmt w:val="bullet"/>
      <w:lvlText w:val="•"/>
      <w:lvlJc w:val="left"/>
      <w:pPr>
        <w:ind w:left="1861" w:hanging="284"/>
      </w:pPr>
      <w:rPr>
        <w:rFonts w:hint="default"/>
        <w:lang w:val="it-IT" w:eastAsia="en-US" w:bidi="ar-SA"/>
      </w:rPr>
    </w:lvl>
    <w:lvl w:ilvl="4" w:tplc="B1F815D0">
      <w:numFmt w:val="bullet"/>
      <w:lvlText w:val="•"/>
      <w:lvlJc w:val="left"/>
      <w:pPr>
        <w:ind w:left="2342" w:hanging="284"/>
      </w:pPr>
      <w:rPr>
        <w:rFonts w:hint="default"/>
        <w:lang w:val="it-IT" w:eastAsia="en-US" w:bidi="ar-SA"/>
      </w:rPr>
    </w:lvl>
    <w:lvl w:ilvl="5" w:tplc="0E7034FC">
      <w:numFmt w:val="bullet"/>
      <w:lvlText w:val="•"/>
      <w:lvlJc w:val="left"/>
      <w:pPr>
        <w:ind w:left="2823" w:hanging="284"/>
      </w:pPr>
      <w:rPr>
        <w:rFonts w:hint="default"/>
        <w:lang w:val="it-IT" w:eastAsia="en-US" w:bidi="ar-SA"/>
      </w:rPr>
    </w:lvl>
    <w:lvl w:ilvl="6" w:tplc="1C10152C">
      <w:numFmt w:val="bullet"/>
      <w:lvlText w:val="•"/>
      <w:lvlJc w:val="left"/>
      <w:pPr>
        <w:ind w:left="3303" w:hanging="284"/>
      </w:pPr>
      <w:rPr>
        <w:rFonts w:hint="default"/>
        <w:lang w:val="it-IT" w:eastAsia="en-US" w:bidi="ar-SA"/>
      </w:rPr>
    </w:lvl>
    <w:lvl w:ilvl="7" w:tplc="A0D0F4D8">
      <w:numFmt w:val="bullet"/>
      <w:lvlText w:val="•"/>
      <w:lvlJc w:val="left"/>
      <w:pPr>
        <w:ind w:left="3784" w:hanging="284"/>
      </w:pPr>
      <w:rPr>
        <w:rFonts w:hint="default"/>
        <w:lang w:val="it-IT" w:eastAsia="en-US" w:bidi="ar-SA"/>
      </w:rPr>
    </w:lvl>
    <w:lvl w:ilvl="8" w:tplc="B05E717C">
      <w:numFmt w:val="bullet"/>
      <w:lvlText w:val="•"/>
      <w:lvlJc w:val="left"/>
      <w:pPr>
        <w:ind w:left="4264" w:hanging="284"/>
      </w:pPr>
      <w:rPr>
        <w:rFonts w:hint="default"/>
        <w:lang w:val="it-IT" w:eastAsia="en-US" w:bidi="ar-SA"/>
      </w:rPr>
    </w:lvl>
  </w:abstractNum>
  <w:abstractNum w:abstractNumId="3">
    <w:nsid w:val="1C27297C"/>
    <w:multiLevelType w:val="hybridMultilevel"/>
    <w:tmpl w:val="750A5E20"/>
    <w:lvl w:ilvl="0" w:tplc="665EA5D6">
      <w:numFmt w:val="bullet"/>
      <w:lvlText w:val="●"/>
      <w:lvlJc w:val="left"/>
      <w:pPr>
        <w:ind w:left="418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72EA14FA">
      <w:numFmt w:val="bullet"/>
      <w:lvlText w:val="•"/>
      <w:lvlJc w:val="left"/>
      <w:pPr>
        <w:ind w:left="1198" w:hanging="284"/>
      </w:pPr>
      <w:rPr>
        <w:rFonts w:hint="default"/>
        <w:lang w:val="it-IT" w:eastAsia="en-US" w:bidi="ar-SA"/>
      </w:rPr>
    </w:lvl>
    <w:lvl w:ilvl="2" w:tplc="242C205C">
      <w:numFmt w:val="bullet"/>
      <w:lvlText w:val="•"/>
      <w:lvlJc w:val="left"/>
      <w:pPr>
        <w:ind w:left="1977" w:hanging="284"/>
      </w:pPr>
      <w:rPr>
        <w:rFonts w:hint="default"/>
        <w:lang w:val="it-IT" w:eastAsia="en-US" w:bidi="ar-SA"/>
      </w:rPr>
    </w:lvl>
    <w:lvl w:ilvl="3" w:tplc="F0A8FCEA">
      <w:numFmt w:val="bullet"/>
      <w:lvlText w:val="•"/>
      <w:lvlJc w:val="left"/>
      <w:pPr>
        <w:ind w:left="2756" w:hanging="284"/>
      </w:pPr>
      <w:rPr>
        <w:rFonts w:hint="default"/>
        <w:lang w:val="it-IT" w:eastAsia="en-US" w:bidi="ar-SA"/>
      </w:rPr>
    </w:lvl>
    <w:lvl w:ilvl="4" w:tplc="64A0B342">
      <w:numFmt w:val="bullet"/>
      <w:lvlText w:val="•"/>
      <w:lvlJc w:val="left"/>
      <w:pPr>
        <w:ind w:left="3535" w:hanging="284"/>
      </w:pPr>
      <w:rPr>
        <w:rFonts w:hint="default"/>
        <w:lang w:val="it-IT" w:eastAsia="en-US" w:bidi="ar-SA"/>
      </w:rPr>
    </w:lvl>
    <w:lvl w:ilvl="5" w:tplc="6760408E">
      <w:numFmt w:val="bullet"/>
      <w:lvlText w:val="•"/>
      <w:lvlJc w:val="left"/>
      <w:pPr>
        <w:ind w:left="4314" w:hanging="284"/>
      </w:pPr>
      <w:rPr>
        <w:rFonts w:hint="default"/>
        <w:lang w:val="it-IT" w:eastAsia="en-US" w:bidi="ar-SA"/>
      </w:rPr>
    </w:lvl>
    <w:lvl w:ilvl="6" w:tplc="ED30DACC">
      <w:numFmt w:val="bullet"/>
      <w:lvlText w:val="•"/>
      <w:lvlJc w:val="left"/>
      <w:pPr>
        <w:ind w:left="5093" w:hanging="284"/>
      </w:pPr>
      <w:rPr>
        <w:rFonts w:hint="default"/>
        <w:lang w:val="it-IT" w:eastAsia="en-US" w:bidi="ar-SA"/>
      </w:rPr>
    </w:lvl>
    <w:lvl w:ilvl="7" w:tplc="52E226AA">
      <w:numFmt w:val="bullet"/>
      <w:lvlText w:val="•"/>
      <w:lvlJc w:val="left"/>
      <w:pPr>
        <w:ind w:left="5872" w:hanging="284"/>
      </w:pPr>
      <w:rPr>
        <w:rFonts w:hint="default"/>
        <w:lang w:val="it-IT" w:eastAsia="en-US" w:bidi="ar-SA"/>
      </w:rPr>
    </w:lvl>
    <w:lvl w:ilvl="8" w:tplc="8C24E542">
      <w:numFmt w:val="bullet"/>
      <w:lvlText w:val="•"/>
      <w:lvlJc w:val="left"/>
      <w:pPr>
        <w:ind w:left="6651" w:hanging="284"/>
      </w:pPr>
      <w:rPr>
        <w:rFonts w:hint="default"/>
        <w:lang w:val="it-IT" w:eastAsia="en-US" w:bidi="ar-SA"/>
      </w:rPr>
    </w:lvl>
  </w:abstractNum>
  <w:abstractNum w:abstractNumId="4">
    <w:nsid w:val="1DEE7BC2"/>
    <w:multiLevelType w:val="hybridMultilevel"/>
    <w:tmpl w:val="40429CA2"/>
    <w:lvl w:ilvl="0" w:tplc="826CE03C">
      <w:numFmt w:val="bullet"/>
      <w:lvlText w:val="●"/>
      <w:lvlJc w:val="left"/>
      <w:pPr>
        <w:ind w:left="420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14BE22CA">
      <w:numFmt w:val="bullet"/>
      <w:lvlText w:val="•"/>
      <w:lvlJc w:val="left"/>
      <w:pPr>
        <w:ind w:left="900" w:hanging="284"/>
      </w:pPr>
      <w:rPr>
        <w:rFonts w:hint="default"/>
        <w:lang w:val="it-IT" w:eastAsia="en-US" w:bidi="ar-SA"/>
      </w:rPr>
    </w:lvl>
    <w:lvl w:ilvl="2" w:tplc="12EC3F14">
      <w:numFmt w:val="bullet"/>
      <w:lvlText w:val="•"/>
      <w:lvlJc w:val="left"/>
      <w:pPr>
        <w:ind w:left="1381" w:hanging="284"/>
      </w:pPr>
      <w:rPr>
        <w:rFonts w:hint="default"/>
        <w:lang w:val="it-IT" w:eastAsia="en-US" w:bidi="ar-SA"/>
      </w:rPr>
    </w:lvl>
    <w:lvl w:ilvl="3" w:tplc="52E44C66">
      <w:numFmt w:val="bullet"/>
      <w:lvlText w:val="•"/>
      <w:lvlJc w:val="left"/>
      <w:pPr>
        <w:ind w:left="1861" w:hanging="284"/>
      </w:pPr>
      <w:rPr>
        <w:rFonts w:hint="default"/>
        <w:lang w:val="it-IT" w:eastAsia="en-US" w:bidi="ar-SA"/>
      </w:rPr>
    </w:lvl>
    <w:lvl w:ilvl="4" w:tplc="327AEF52">
      <w:numFmt w:val="bullet"/>
      <w:lvlText w:val="•"/>
      <w:lvlJc w:val="left"/>
      <w:pPr>
        <w:ind w:left="2342" w:hanging="284"/>
      </w:pPr>
      <w:rPr>
        <w:rFonts w:hint="default"/>
        <w:lang w:val="it-IT" w:eastAsia="en-US" w:bidi="ar-SA"/>
      </w:rPr>
    </w:lvl>
    <w:lvl w:ilvl="5" w:tplc="C98EE554">
      <w:numFmt w:val="bullet"/>
      <w:lvlText w:val="•"/>
      <w:lvlJc w:val="left"/>
      <w:pPr>
        <w:ind w:left="2823" w:hanging="284"/>
      </w:pPr>
      <w:rPr>
        <w:rFonts w:hint="default"/>
        <w:lang w:val="it-IT" w:eastAsia="en-US" w:bidi="ar-SA"/>
      </w:rPr>
    </w:lvl>
    <w:lvl w:ilvl="6" w:tplc="7A5A4912">
      <w:numFmt w:val="bullet"/>
      <w:lvlText w:val="•"/>
      <w:lvlJc w:val="left"/>
      <w:pPr>
        <w:ind w:left="3303" w:hanging="284"/>
      </w:pPr>
      <w:rPr>
        <w:rFonts w:hint="default"/>
        <w:lang w:val="it-IT" w:eastAsia="en-US" w:bidi="ar-SA"/>
      </w:rPr>
    </w:lvl>
    <w:lvl w:ilvl="7" w:tplc="B762D24E">
      <w:numFmt w:val="bullet"/>
      <w:lvlText w:val="•"/>
      <w:lvlJc w:val="left"/>
      <w:pPr>
        <w:ind w:left="3784" w:hanging="284"/>
      </w:pPr>
      <w:rPr>
        <w:rFonts w:hint="default"/>
        <w:lang w:val="it-IT" w:eastAsia="en-US" w:bidi="ar-SA"/>
      </w:rPr>
    </w:lvl>
    <w:lvl w:ilvl="8" w:tplc="7E1C74AC">
      <w:numFmt w:val="bullet"/>
      <w:lvlText w:val="•"/>
      <w:lvlJc w:val="left"/>
      <w:pPr>
        <w:ind w:left="4264" w:hanging="284"/>
      </w:pPr>
      <w:rPr>
        <w:rFonts w:hint="default"/>
        <w:lang w:val="it-IT" w:eastAsia="en-US" w:bidi="ar-SA"/>
      </w:rPr>
    </w:lvl>
  </w:abstractNum>
  <w:abstractNum w:abstractNumId="5">
    <w:nsid w:val="25B97378"/>
    <w:multiLevelType w:val="hybridMultilevel"/>
    <w:tmpl w:val="49165F32"/>
    <w:lvl w:ilvl="0" w:tplc="6C440C02">
      <w:numFmt w:val="bullet"/>
      <w:lvlText w:val="●"/>
      <w:lvlJc w:val="left"/>
      <w:pPr>
        <w:ind w:left="418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15FCDD52">
      <w:numFmt w:val="bullet"/>
      <w:lvlText w:val="•"/>
      <w:lvlJc w:val="left"/>
      <w:pPr>
        <w:ind w:left="1198" w:hanging="284"/>
      </w:pPr>
      <w:rPr>
        <w:rFonts w:hint="default"/>
        <w:lang w:val="it-IT" w:eastAsia="en-US" w:bidi="ar-SA"/>
      </w:rPr>
    </w:lvl>
    <w:lvl w:ilvl="2" w:tplc="129EABA8">
      <w:numFmt w:val="bullet"/>
      <w:lvlText w:val="•"/>
      <w:lvlJc w:val="left"/>
      <w:pPr>
        <w:ind w:left="1977" w:hanging="284"/>
      </w:pPr>
      <w:rPr>
        <w:rFonts w:hint="default"/>
        <w:lang w:val="it-IT" w:eastAsia="en-US" w:bidi="ar-SA"/>
      </w:rPr>
    </w:lvl>
    <w:lvl w:ilvl="3" w:tplc="D83ADE50">
      <w:numFmt w:val="bullet"/>
      <w:lvlText w:val="•"/>
      <w:lvlJc w:val="left"/>
      <w:pPr>
        <w:ind w:left="2756" w:hanging="284"/>
      </w:pPr>
      <w:rPr>
        <w:rFonts w:hint="default"/>
        <w:lang w:val="it-IT" w:eastAsia="en-US" w:bidi="ar-SA"/>
      </w:rPr>
    </w:lvl>
    <w:lvl w:ilvl="4" w:tplc="1EECC26A">
      <w:numFmt w:val="bullet"/>
      <w:lvlText w:val="•"/>
      <w:lvlJc w:val="left"/>
      <w:pPr>
        <w:ind w:left="3535" w:hanging="284"/>
      </w:pPr>
      <w:rPr>
        <w:rFonts w:hint="default"/>
        <w:lang w:val="it-IT" w:eastAsia="en-US" w:bidi="ar-SA"/>
      </w:rPr>
    </w:lvl>
    <w:lvl w:ilvl="5" w:tplc="D160F58A">
      <w:numFmt w:val="bullet"/>
      <w:lvlText w:val="•"/>
      <w:lvlJc w:val="left"/>
      <w:pPr>
        <w:ind w:left="4314" w:hanging="284"/>
      </w:pPr>
      <w:rPr>
        <w:rFonts w:hint="default"/>
        <w:lang w:val="it-IT" w:eastAsia="en-US" w:bidi="ar-SA"/>
      </w:rPr>
    </w:lvl>
    <w:lvl w:ilvl="6" w:tplc="71C28E3C">
      <w:numFmt w:val="bullet"/>
      <w:lvlText w:val="•"/>
      <w:lvlJc w:val="left"/>
      <w:pPr>
        <w:ind w:left="5093" w:hanging="284"/>
      </w:pPr>
      <w:rPr>
        <w:rFonts w:hint="default"/>
        <w:lang w:val="it-IT" w:eastAsia="en-US" w:bidi="ar-SA"/>
      </w:rPr>
    </w:lvl>
    <w:lvl w:ilvl="7" w:tplc="158C1E24">
      <w:numFmt w:val="bullet"/>
      <w:lvlText w:val="•"/>
      <w:lvlJc w:val="left"/>
      <w:pPr>
        <w:ind w:left="5872" w:hanging="284"/>
      </w:pPr>
      <w:rPr>
        <w:rFonts w:hint="default"/>
        <w:lang w:val="it-IT" w:eastAsia="en-US" w:bidi="ar-SA"/>
      </w:rPr>
    </w:lvl>
    <w:lvl w:ilvl="8" w:tplc="B7C20CD2">
      <w:numFmt w:val="bullet"/>
      <w:lvlText w:val="•"/>
      <w:lvlJc w:val="left"/>
      <w:pPr>
        <w:ind w:left="6651" w:hanging="284"/>
      </w:pPr>
      <w:rPr>
        <w:rFonts w:hint="default"/>
        <w:lang w:val="it-IT" w:eastAsia="en-US" w:bidi="ar-SA"/>
      </w:rPr>
    </w:lvl>
  </w:abstractNum>
  <w:abstractNum w:abstractNumId="6">
    <w:nsid w:val="2723123E"/>
    <w:multiLevelType w:val="hybridMultilevel"/>
    <w:tmpl w:val="00924180"/>
    <w:lvl w:ilvl="0" w:tplc="1C9AB22C">
      <w:numFmt w:val="bullet"/>
      <w:lvlText w:val="●"/>
      <w:lvlJc w:val="left"/>
      <w:pPr>
        <w:ind w:left="420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ED324780">
      <w:numFmt w:val="bullet"/>
      <w:lvlText w:val="•"/>
      <w:lvlJc w:val="left"/>
      <w:pPr>
        <w:ind w:left="900" w:hanging="284"/>
      </w:pPr>
      <w:rPr>
        <w:rFonts w:hint="default"/>
        <w:lang w:val="it-IT" w:eastAsia="en-US" w:bidi="ar-SA"/>
      </w:rPr>
    </w:lvl>
    <w:lvl w:ilvl="2" w:tplc="8B247A90">
      <w:numFmt w:val="bullet"/>
      <w:lvlText w:val="•"/>
      <w:lvlJc w:val="left"/>
      <w:pPr>
        <w:ind w:left="1381" w:hanging="284"/>
      </w:pPr>
      <w:rPr>
        <w:rFonts w:hint="default"/>
        <w:lang w:val="it-IT" w:eastAsia="en-US" w:bidi="ar-SA"/>
      </w:rPr>
    </w:lvl>
    <w:lvl w:ilvl="3" w:tplc="8C3AF29A">
      <w:numFmt w:val="bullet"/>
      <w:lvlText w:val="•"/>
      <w:lvlJc w:val="left"/>
      <w:pPr>
        <w:ind w:left="1861" w:hanging="284"/>
      </w:pPr>
      <w:rPr>
        <w:rFonts w:hint="default"/>
        <w:lang w:val="it-IT" w:eastAsia="en-US" w:bidi="ar-SA"/>
      </w:rPr>
    </w:lvl>
    <w:lvl w:ilvl="4" w:tplc="9BAEC954">
      <w:numFmt w:val="bullet"/>
      <w:lvlText w:val="•"/>
      <w:lvlJc w:val="left"/>
      <w:pPr>
        <w:ind w:left="2342" w:hanging="284"/>
      </w:pPr>
      <w:rPr>
        <w:rFonts w:hint="default"/>
        <w:lang w:val="it-IT" w:eastAsia="en-US" w:bidi="ar-SA"/>
      </w:rPr>
    </w:lvl>
    <w:lvl w:ilvl="5" w:tplc="2C586FAC">
      <w:numFmt w:val="bullet"/>
      <w:lvlText w:val="•"/>
      <w:lvlJc w:val="left"/>
      <w:pPr>
        <w:ind w:left="2823" w:hanging="284"/>
      </w:pPr>
      <w:rPr>
        <w:rFonts w:hint="default"/>
        <w:lang w:val="it-IT" w:eastAsia="en-US" w:bidi="ar-SA"/>
      </w:rPr>
    </w:lvl>
    <w:lvl w:ilvl="6" w:tplc="71F8C3FE">
      <w:numFmt w:val="bullet"/>
      <w:lvlText w:val="•"/>
      <w:lvlJc w:val="left"/>
      <w:pPr>
        <w:ind w:left="3303" w:hanging="284"/>
      </w:pPr>
      <w:rPr>
        <w:rFonts w:hint="default"/>
        <w:lang w:val="it-IT" w:eastAsia="en-US" w:bidi="ar-SA"/>
      </w:rPr>
    </w:lvl>
    <w:lvl w:ilvl="7" w:tplc="8B108182">
      <w:numFmt w:val="bullet"/>
      <w:lvlText w:val="•"/>
      <w:lvlJc w:val="left"/>
      <w:pPr>
        <w:ind w:left="3784" w:hanging="284"/>
      </w:pPr>
      <w:rPr>
        <w:rFonts w:hint="default"/>
        <w:lang w:val="it-IT" w:eastAsia="en-US" w:bidi="ar-SA"/>
      </w:rPr>
    </w:lvl>
    <w:lvl w:ilvl="8" w:tplc="D7A42D08">
      <w:numFmt w:val="bullet"/>
      <w:lvlText w:val="•"/>
      <w:lvlJc w:val="left"/>
      <w:pPr>
        <w:ind w:left="4264" w:hanging="284"/>
      </w:pPr>
      <w:rPr>
        <w:rFonts w:hint="default"/>
        <w:lang w:val="it-IT" w:eastAsia="en-US" w:bidi="ar-SA"/>
      </w:rPr>
    </w:lvl>
  </w:abstractNum>
  <w:abstractNum w:abstractNumId="7">
    <w:nsid w:val="416F79B7"/>
    <w:multiLevelType w:val="hybridMultilevel"/>
    <w:tmpl w:val="78FE3DD6"/>
    <w:lvl w:ilvl="0" w:tplc="90E2AD7C">
      <w:numFmt w:val="bullet"/>
      <w:lvlText w:val="●"/>
      <w:lvlJc w:val="left"/>
      <w:pPr>
        <w:ind w:left="418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68A2A48">
      <w:numFmt w:val="bullet"/>
      <w:lvlText w:val="•"/>
      <w:lvlJc w:val="left"/>
      <w:pPr>
        <w:ind w:left="1198" w:hanging="284"/>
      </w:pPr>
      <w:rPr>
        <w:rFonts w:hint="default"/>
        <w:lang w:val="it-IT" w:eastAsia="en-US" w:bidi="ar-SA"/>
      </w:rPr>
    </w:lvl>
    <w:lvl w:ilvl="2" w:tplc="5658F46A">
      <w:numFmt w:val="bullet"/>
      <w:lvlText w:val="•"/>
      <w:lvlJc w:val="left"/>
      <w:pPr>
        <w:ind w:left="1977" w:hanging="284"/>
      </w:pPr>
      <w:rPr>
        <w:rFonts w:hint="default"/>
        <w:lang w:val="it-IT" w:eastAsia="en-US" w:bidi="ar-SA"/>
      </w:rPr>
    </w:lvl>
    <w:lvl w:ilvl="3" w:tplc="2EA26F52">
      <w:numFmt w:val="bullet"/>
      <w:lvlText w:val="•"/>
      <w:lvlJc w:val="left"/>
      <w:pPr>
        <w:ind w:left="2756" w:hanging="284"/>
      </w:pPr>
      <w:rPr>
        <w:rFonts w:hint="default"/>
        <w:lang w:val="it-IT" w:eastAsia="en-US" w:bidi="ar-SA"/>
      </w:rPr>
    </w:lvl>
    <w:lvl w:ilvl="4" w:tplc="3AB82888">
      <w:numFmt w:val="bullet"/>
      <w:lvlText w:val="•"/>
      <w:lvlJc w:val="left"/>
      <w:pPr>
        <w:ind w:left="3535" w:hanging="284"/>
      </w:pPr>
      <w:rPr>
        <w:rFonts w:hint="default"/>
        <w:lang w:val="it-IT" w:eastAsia="en-US" w:bidi="ar-SA"/>
      </w:rPr>
    </w:lvl>
    <w:lvl w:ilvl="5" w:tplc="46FE09EC">
      <w:numFmt w:val="bullet"/>
      <w:lvlText w:val="•"/>
      <w:lvlJc w:val="left"/>
      <w:pPr>
        <w:ind w:left="4314" w:hanging="284"/>
      </w:pPr>
      <w:rPr>
        <w:rFonts w:hint="default"/>
        <w:lang w:val="it-IT" w:eastAsia="en-US" w:bidi="ar-SA"/>
      </w:rPr>
    </w:lvl>
    <w:lvl w:ilvl="6" w:tplc="F6385C6A">
      <w:numFmt w:val="bullet"/>
      <w:lvlText w:val="•"/>
      <w:lvlJc w:val="left"/>
      <w:pPr>
        <w:ind w:left="5093" w:hanging="284"/>
      </w:pPr>
      <w:rPr>
        <w:rFonts w:hint="default"/>
        <w:lang w:val="it-IT" w:eastAsia="en-US" w:bidi="ar-SA"/>
      </w:rPr>
    </w:lvl>
    <w:lvl w:ilvl="7" w:tplc="AC8ADD2E">
      <w:numFmt w:val="bullet"/>
      <w:lvlText w:val="•"/>
      <w:lvlJc w:val="left"/>
      <w:pPr>
        <w:ind w:left="5872" w:hanging="284"/>
      </w:pPr>
      <w:rPr>
        <w:rFonts w:hint="default"/>
        <w:lang w:val="it-IT" w:eastAsia="en-US" w:bidi="ar-SA"/>
      </w:rPr>
    </w:lvl>
    <w:lvl w:ilvl="8" w:tplc="D61EC556">
      <w:numFmt w:val="bullet"/>
      <w:lvlText w:val="•"/>
      <w:lvlJc w:val="left"/>
      <w:pPr>
        <w:ind w:left="6651" w:hanging="284"/>
      </w:pPr>
      <w:rPr>
        <w:rFonts w:hint="default"/>
        <w:lang w:val="it-IT" w:eastAsia="en-US" w:bidi="ar-SA"/>
      </w:rPr>
    </w:lvl>
  </w:abstractNum>
  <w:abstractNum w:abstractNumId="8">
    <w:nsid w:val="4F384A31"/>
    <w:multiLevelType w:val="hybridMultilevel"/>
    <w:tmpl w:val="F880F58E"/>
    <w:lvl w:ilvl="0" w:tplc="FB963B30">
      <w:numFmt w:val="bullet"/>
      <w:lvlText w:val="●"/>
      <w:lvlJc w:val="left"/>
      <w:pPr>
        <w:ind w:left="418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151A0092">
      <w:numFmt w:val="bullet"/>
      <w:lvlText w:val="•"/>
      <w:lvlJc w:val="left"/>
      <w:pPr>
        <w:ind w:left="1198" w:hanging="284"/>
      </w:pPr>
      <w:rPr>
        <w:rFonts w:hint="default"/>
        <w:lang w:val="it-IT" w:eastAsia="en-US" w:bidi="ar-SA"/>
      </w:rPr>
    </w:lvl>
    <w:lvl w:ilvl="2" w:tplc="1BE8FA6E">
      <w:numFmt w:val="bullet"/>
      <w:lvlText w:val="•"/>
      <w:lvlJc w:val="left"/>
      <w:pPr>
        <w:ind w:left="1977" w:hanging="284"/>
      </w:pPr>
      <w:rPr>
        <w:rFonts w:hint="default"/>
        <w:lang w:val="it-IT" w:eastAsia="en-US" w:bidi="ar-SA"/>
      </w:rPr>
    </w:lvl>
    <w:lvl w:ilvl="3" w:tplc="DC761E34">
      <w:numFmt w:val="bullet"/>
      <w:lvlText w:val="•"/>
      <w:lvlJc w:val="left"/>
      <w:pPr>
        <w:ind w:left="2756" w:hanging="284"/>
      </w:pPr>
      <w:rPr>
        <w:rFonts w:hint="default"/>
        <w:lang w:val="it-IT" w:eastAsia="en-US" w:bidi="ar-SA"/>
      </w:rPr>
    </w:lvl>
    <w:lvl w:ilvl="4" w:tplc="220A5092">
      <w:numFmt w:val="bullet"/>
      <w:lvlText w:val="•"/>
      <w:lvlJc w:val="left"/>
      <w:pPr>
        <w:ind w:left="3535" w:hanging="284"/>
      </w:pPr>
      <w:rPr>
        <w:rFonts w:hint="default"/>
        <w:lang w:val="it-IT" w:eastAsia="en-US" w:bidi="ar-SA"/>
      </w:rPr>
    </w:lvl>
    <w:lvl w:ilvl="5" w:tplc="40963420">
      <w:numFmt w:val="bullet"/>
      <w:lvlText w:val="•"/>
      <w:lvlJc w:val="left"/>
      <w:pPr>
        <w:ind w:left="4314" w:hanging="284"/>
      </w:pPr>
      <w:rPr>
        <w:rFonts w:hint="default"/>
        <w:lang w:val="it-IT" w:eastAsia="en-US" w:bidi="ar-SA"/>
      </w:rPr>
    </w:lvl>
    <w:lvl w:ilvl="6" w:tplc="0E263D32">
      <w:numFmt w:val="bullet"/>
      <w:lvlText w:val="•"/>
      <w:lvlJc w:val="left"/>
      <w:pPr>
        <w:ind w:left="5093" w:hanging="284"/>
      </w:pPr>
      <w:rPr>
        <w:rFonts w:hint="default"/>
        <w:lang w:val="it-IT" w:eastAsia="en-US" w:bidi="ar-SA"/>
      </w:rPr>
    </w:lvl>
    <w:lvl w:ilvl="7" w:tplc="0E5076EA">
      <w:numFmt w:val="bullet"/>
      <w:lvlText w:val="•"/>
      <w:lvlJc w:val="left"/>
      <w:pPr>
        <w:ind w:left="5872" w:hanging="284"/>
      </w:pPr>
      <w:rPr>
        <w:rFonts w:hint="default"/>
        <w:lang w:val="it-IT" w:eastAsia="en-US" w:bidi="ar-SA"/>
      </w:rPr>
    </w:lvl>
    <w:lvl w:ilvl="8" w:tplc="87B0F4C8">
      <w:numFmt w:val="bullet"/>
      <w:lvlText w:val="•"/>
      <w:lvlJc w:val="left"/>
      <w:pPr>
        <w:ind w:left="6651" w:hanging="284"/>
      </w:pPr>
      <w:rPr>
        <w:rFonts w:hint="default"/>
        <w:lang w:val="it-IT" w:eastAsia="en-US" w:bidi="ar-SA"/>
      </w:rPr>
    </w:lvl>
  </w:abstractNum>
  <w:abstractNum w:abstractNumId="9">
    <w:nsid w:val="59ED317D"/>
    <w:multiLevelType w:val="hybridMultilevel"/>
    <w:tmpl w:val="7158C7C4"/>
    <w:lvl w:ilvl="0" w:tplc="277E8F4C">
      <w:numFmt w:val="bullet"/>
      <w:lvlText w:val="●"/>
      <w:lvlJc w:val="left"/>
      <w:pPr>
        <w:ind w:left="420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C632E60A">
      <w:numFmt w:val="bullet"/>
      <w:lvlText w:val="•"/>
      <w:lvlJc w:val="left"/>
      <w:pPr>
        <w:ind w:left="900" w:hanging="284"/>
      </w:pPr>
      <w:rPr>
        <w:rFonts w:hint="default"/>
        <w:lang w:val="it-IT" w:eastAsia="en-US" w:bidi="ar-SA"/>
      </w:rPr>
    </w:lvl>
    <w:lvl w:ilvl="2" w:tplc="9754DF12">
      <w:numFmt w:val="bullet"/>
      <w:lvlText w:val="•"/>
      <w:lvlJc w:val="left"/>
      <w:pPr>
        <w:ind w:left="1381" w:hanging="284"/>
      </w:pPr>
      <w:rPr>
        <w:rFonts w:hint="default"/>
        <w:lang w:val="it-IT" w:eastAsia="en-US" w:bidi="ar-SA"/>
      </w:rPr>
    </w:lvl>
    <w:lvl w:ilvl="3" w:tplc="78E09E74">
      <w:numFmt w:val="bullet"/>
      <w:lvlText w:val="•"/>
      <w:lvlJc w:val="left"/>
      <w:pPr>
        <w:ind w:left="1861" w:hanging="284"/>
      </w:pPr>
      <w:rPr>
        <w:rFonts w:hint="default"/>
        <w:lang w:val="it-IT" w:eastAsia="en-US" w:bidi="ar-SA"/>
      </w:rPr>
    </w:lvl>
    <w:lvl w:ilvl="4" w:tplc="39F4CA16">
      <w:numFmt w:val="bullet"/>
      <w:lvlText w:val="•"/>
      <w:lvlJc w:val="left"/>
      <w:pPr>
        <w:ind w:left="2342" w:hanging="284"/>
      </w:pPr>
      <w:rPr>
        <w:rFonts w:hint="default"/>
        <w:lang w:val="it-IT" w:eastAsia="en-US" w:bidi="ar-SA"/>
      </w:rPr>
    </w:lvl>
    <w:lvl w:ilvl="5" w:tplc="65FC03A0">
      <w:numFmt w:val="bullet"/>
      <w:lvlText w:val="•"/>
      <w:lvlJc w:val="left"/>
      <w:pPr>
        <w:ind w:left="2823" w:hanging="284"/>
      </w:pPr>
      <w:rPr>
        <w:rFonts w:hint="default"/>
        <w:lang w:val="it-IT" w:eastAsia="en-US" w:bidi="ar-SA"/>
      </w:rPr>
    </w:lvl>
    <w:lvl w:ilvl="6" w:tplc="7458C2A0">
      <w:numFmt w:val="bullet"/>
      <w:lvlText w:val="•"/>
      <w:lvlJc w:val="left"/>
      <w:pPr>
        <w:ind w:left="3303" w:hanging="284"/>
      </w:pPr>
      <w:rPr>
        <w:rFonts w:hint="default"/>
        <w:lang w:val="it-IT" w:eastAsia="en-US" w:bidi="ar-SA"/>
      </w:rPr>
    </w:lvl>
    <w:lvl w:ilvl="7" w:tplc="EADECAE0">
      <w:numFmt w:val="bullet"/>
      <w:lvlText w:val="•"/>
      <w:lvlJc w:val="left"/>
      <w:pPr>
        <w:ind w:left="3784" w:hanging="284"/>
      </w:pPr>
      <w:rPr>
        <w:rFonts w:hint="default"/>
        <w:lang w:val="it-IT" w:eastAsia="en-US" w:bidi="ar-SA"/>
      </w:rPr>
    </w:lvl>
    <w:lvl w:ilvl="8" w:tplc="9A401F1E">
      <w:numFmt w:val="bullet"/>
      <w:lvlText w:val="•"/>
      <w:lvlJc w:val="left"/>
      <w:pPr>
        <w:ind w:left="4264" w:hanging="284"/>
      </w:pPr>
      <w:rPr>
        <w:rFonts w:hint="default"/>
        <w:lang w:val="it-IT" w:eastAsia="en-US" w:bidi="ar-SA"/>
      </w:rPr>
    </w:lvl>
  </w:abstractNum>
  <w:abstractNum w:abstractNumId="10">
    <w:nsid w:val="5AEF54F9"/>
    <w:multiLevelType w:val="hybridMultilevel"/>
    <w:tmpl w:val="5C06B920"/>
    <w:lvl w:ilvl="0" w:tplc="A8E01264">
      <w:numFmt w:val="bullet"/>
      <w:lvlText w:val="●"/>
      <w:lvlJc w:val="left"/>
      <w:pPr>
        <w:ind w:left="420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67629CC">
      <w:numFmt w:val="bullet"/>
      <w:lvlText w:val="•"/>
      <w:lvlJc w:val="left"/>
      <w:pPr>
        <w:ind w:left="900" w:hanging="284"/>
      </w:pPr>
      <w:rPr>
        <w:rFonts w:hint="default"/>
        <w:lang w:val="it-IT" w:eastAsia="en-US" w:bidi="ar-SA"/>
      </w:rPr>
    </w:lvl>
    <w:lvl w:ilvl="2" w:tplc="E258E480">
      <w:numFmt w:val="bullet"/>
      <w:lvlText w:val="•"/>
      <w:lvlJc w:val="left"/>
      <w:pPr>
        <w:ind w:left="1381" w:hanging="284"/>
      </w:pPr>
      <w:rPr>
        <w:rFonts w:hint="default"/>
        <w:lang w:val="it-IT" w:eastAsia="en-US" w:bidi="ar-SA"/>
      </w:rPr>
    </w:lvl>
    <w:lvl w:ilvl="3" w:tplc="C48CD1EE">
      <w:numFmt w:val="bullet"/>
      <w:lvlText w:val="•"/>
      <w:lvlJc w:val="left"/>
      <w:pPr>
        <w:ind w:left="1861" w:hanging="284"/>
      </w:pPr>
      <w:rPr>
        <w:rFonts w:hint="default"/>
        <w:lang w:val="it-IT" w:eastAsia="en-US" w:bidi="ar-SA"/>
      </w:rPr>
    </w:lvl>
    <w:lvl w:ilvl="4" w:tplc="1332DD86">
      <w:numFmt w:val="bullet"/>
      <w:lvlText w:val="•"/>
      <w:lvlJc w:val="left"/>
      <w:pPr>
        <w:ind w:left="2342" w:hanging="284"/>
      </w:pPr>
      <w:rPr>
        <w:rFonts w:hint="default"/>
        <w:lang w:val="it-IT" w:eastAsia="en-US" w:bidi="ar-SA"/>
      </w:rPr>
    </w:lvl>
    <w:lvl w:ilvl="5" w:tplc="DCBCC5B8">
      <w:numFmt w:val="bullet"/>
      <w:lvlText w:val="•"/>
      <w:lvlJc w:val="left"/>
      <w:pPr>
        <w:ind w:left="2823" w:hanging="284"/>
      </w:pPr>
      <w:rPr>
        <w:rFonts w:hint="default"/>
        <w:lang w:val="it-IT" w:eastAsia="en-US" w:bidi="ar-SA"/>
      </w:rPr>
    </w:lvl>
    <w:lvl w:ilvl="6" w:tplc="A38A8158">
      <w:numFmt w:val="bullet"/>
      <w:lvlText w:val="•"/>
      <w:lvlJc w:val="left"/>
      <w:pPr>
        <w:ind w:left="3303" w:hanging="284"/>
      </w:pPr>
      <w:rPr>
        <w:rFonts w:hint="default"/>
        <w:lang w:val="it-IT" w:eastAsia="en-US" w:bidi="ar-SA"/>
      </w:rPr>
    </w:lvl>
    <w:lvl w:ilvl="7" w:tplc="B18830C6">
      <w:numFmt w:val="bullet"/>
      <w:lvlText w:val="•"/>
      <w:lvlJc w:val="left"/>
      <w:pPr>
        <w:ind w:left="3784" w:hanging="284"/>
      </w:pPr>
      <w:rPr>
        <w:rFonts w:hint="default"/>
        <w:lang w:val="it-IT" w:eastAsia="en-US" w:bidi="ar-SA"/>
      </w:rPr>
    </w:lvl>
    <w:lvl w:ilvl="8" w:tplc="8F5A146E">
      <w:numFmt w:val="bullet"/>
      <w:lvlText w:val="•"/>
      <w:lvlJc w:val="left"/>
      <w:pPr>
        <w:ind w:left="4264" w:hanging="284"/>
      </w:pPr>
      <w:rPr>
        <w:rFonts w:hint="default"/>
        <w:lang w:val="it-IT" w:eastAsia="en-US" w:bidi="ar-SA"/>
      </w:rPr>
    </w:lvl>
  </w:abstractNum>
  <w:abstractNum w:abstractNumId="11">
    <w:nsid w:val="78CA35D1"/>
    <w:multiLevelType w:val="hybridMultilevel"/>
    <w:tmpl w:val="BD0CE60E"/>
    <w:lvl w:ilvl="0" w:tplc="337C91F2">
      <w:numFmt w:val="bullet"/>
      <w:lvlText w:val="●"/>
      <w:lvlJc w:val="left"/>
      <w:pPr>
        <w:ind w:left="420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7A2687C4">
      <w:numFmt w:val="bullet"/>
      <w:lvlText w:val="•"/>
      <w:lvlJc w:val="left"/>
      <w:pPr>
        <w:ind w:left="900" w:hanging="284"/>
      </w:pPr>
      <w:rPr>
        <w:rFonts w:hint="default"/>
        <w:lang w:val="it-IT" w:eastAsia="en-US" w:bidi="ar-SA"/>
      </w:rPr>
    </w:lvl>
    <w:lvl w:ilvl="2" w:tplc="E6E44F40">
      <w:numFmt w:val="bullet"/>
      <w:lvlText w:val="•"/>
      <w:lvlJc w:val="left"/>
      <w:pPr>
        <w:ind w:left="1381" w:hanging="284"/>
      </w:pPr>
      <w:rPr>
        <w:rFonts w:hint="default"/>
        <w:lang w:val="it-IT" w:eastAsia="en-US" w:bidi="ar-SA"/>
      </w:rPr>
    </w:lvl>
    <w:lvl w:ilvl="3" w:tplc="DCAAE7D2">
      <w:numFmt w:val="bullet"/>
      <w:lvlText w:val="•"/>
      <w:lvlJc w:val="left"/>
      <w:pPr>
        <w:ind w:left="1861" w:hanging="284"/>
      </w:pPr>
      <w:rPr>
        <w:rFonts w:hint="default"/>
        <w:lang w:val="it-IT" w:eastAsia="en-US" w:bidi="ar-SA"/>
      </w:rPr>
    </w:lvl>
    <w:lvl w:ilvl="4" w:tplc="FC9A6814">
      <w:numFmt w:val="bullet"/>
      <w:lvlText w:val="•"/>
      <w:lvlJc w:val="left"/>
      <w:pPr>
        <w:ind w:left="2342" w:hanging="284"/>
      </w:pPr>
      <w:rPr>
        <w:rFonts w:hint="default"/>
        <w:lang w:val="it-IT" w:eastAsia="en-US" w:bidi="ar-SA"/>
      </w:rPr>
    </w:lvl>
    <w:lvl w:ilvl="5" w:tplc="1D188576">
      <w:numFmt w:val="bullet"/>
      <w:lvlText w:val="•"/>
      <w:lvlJc w:val="left"/>
      <w:pPr>
        <w:ind w:left="2823" w:hanging="284"/>
      </w:pPr>
      <w:rPr>
        <w:rFonts w:hint="default"/>
        <w:lang w:val="it-IT" w:eastAsia="en-US" w:bidi="ar-SA"/>
      </w:rPr>
    </w:lvl>
    <w:lvl w:ilvl="6" w:tplc="74CE8A3A">
      <w:numFmt w:val="bullet"/>
      <w:lvlText w:val="•"/>
      <w:lvlJc w:val="left"/>
      <w:pPr>
        <w:ind w:left="3303" w:hanging="284"/>
      </w:pPr>
      <w:rPr>
        <w:rFonts w:hint="default"/>
        <w:lang w:val="it-IT" w:eastAsia="en-US" w:bidi="ar-SA"/>
      </w:rPr>
    </w:lvl>
    <w:lvl w:ilvl="7" w:tplc="4AAC2DD6">
      <w:numFmt w:val="bullet"/>
      <w:lvlText w:val="•"/>
      <w:lvlJc w:val="left"/>
      <w:pPr>
        <w:ind w:left="3784" w:hanging="284"/>
      </w:pPr>
      <w:rPr>
        <w:rFonts w:hint="default"/>
        <w:lang w:val="it-IT" w:eastAsia="en-US" w:bidi="ar-SA"/>
      </w:rPr>
    </w:lvl>
    <w:lvl w:ilvl="8" w:tplc="F418022A">
      <w:numFmt w:val="bullet"/>
      <w:lvlText w:val="•"/>
      <w:lvlJc w:val="left"/>
      <w:pPr>
        <w:ind w:left="4264" w:hanging="284"/>
      </w:pPr>
      <w:rPr>
        <w:rFonts w:hint="default"/>
        <w:lang w:val="it-IT" w:eastAsia="en-US" w:bidi="ar-SA"/>
      </w:rPr>
    </w:lvl>
  </w:abstractNum>
  <w:abstractNum w:abstractNumId="12">
    <w:nsid w:val="7FB63783"/>
    <w:multiLevelType w:val="hybridMultilevel"/>
    <w:tmpl w:val="9A6EE9DE"/>
    <w:lvl w:ilvl="0" w:tplc="9C0E4206">
      <w:numFmt w:val="bullet"/>
      <w:lvlText w:val="●"/>
      <w:lvlJc w:val="left"/>
      <w:pPr>
        <w:ind w:left="418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4C9A491C">
      <w:numFmt w:val="bullet"/>
      <w:lvlText w:val="•"/>
      <w:lvlJc w:val="left"/>
      <w:pPr>
        <w:ind w:left="1198" w:hanging="284"/>
      </w:pPr>
      <w:rPr>
        <w:rFonts w:hint="default"/>
        <w:lang w:val="it-IT" w:eastAsia="en-US" w:bidi="ar-SA"/>
      </w:rPr>
    </w:lvl>
    <w:lvl w:ilvl="2" w:tplc="2034F51A">
      <w:numFmt w:val="bullet"/>
      <w:lvlText w:val="•"/>
      <w:lvlJc w:val="left"/>
      <w:pPr>
        <w:ind w:left="1977" w:hanging="284"/>
      </w:pPr>
      <w:rPr>
        <w:rFonts w:hint="default"/>
        <w:lang w:val="it-IT" w:eastAsia="en-US" w:bidi="ar-SA"/>
      </w:rPr>
    </w:lvl>
    <w:lvl w:ilvl="3" w:tplc="A91AEAD2">
      <w:numFmt w:val="bullet"/>
      <w:lvlText w:val="•"/>
      <w:lvlJc w:val="left"/>
      <w:pPr>
        <w:ind w:left="2756" w:hanging="284"/>
      </w:pPr>
      <w:rPr>
        <w:rFonts w:hint="default"/>
        <w:lang w:val="it-IT" w:eastAsia="en-US" w:bidi="ar-SA"/>
      </w:rPr>
    </w:lvl>
    <w:lvl w:ilvl="4" w:tplc="20DAC3EE">
      <w:numFmt w:val="bullet"/>
      <w:lvlText w:val="•"/>
      <w:lvlJc w:val="left"/>
      <w:pPr>
        <w:ind w:left="3535" w:hanging="284"/>
      </w:pPr>
      <w:rPr>
        <w:rFonts w:hint="default"/>
        <w:lang w:val="it-IT" w:eastAsia="en-US" w:bidi="ar-SA"/>
      </w:rPr>
    </w:lvl>
    <w:lvl w:ilvl="5" w:tplc="2D768696">
      <w:numFmt w:val="bullet"/>
      <w:lvlText w:val="•"/>
      <w:lvlJc w:val="left"/>
      <w:pPr>
        <w:ind w:left="4314" w:hanging="284"/>
      </w:pPr>
      <w:rPr>
        <w:rFonts w:hint="default"/>
        <w:lang w:val="it-IT" w:eastAsia="en-US" w:bidi="ar-SA"/>
      </w:rPr>
    </w:lvl>
    <w:lvl w:ilvl="6" w:tplc="8D4E7A62">
      <w:numFmt w:val="bullet"/>
      <w:lvlText w:val="•"/>
      <w:lvlJc w:val="left"/>
      <w:pPr>
        <w:ind w:left="5093" w:hanging="284"/>
      </w:pPr>
      <w:rPr>
        <w:rFonts w:hint="default"/>
        <w:lang w:val="it-IT" w:eastAsia="en-US" w:bidi="ar-SA"/>
      </w:rPr>
    </w:lvl>
    <w:lvl w:ilvl="7" w:tplc="94FCF392">
      <w:numFmt w:val="bullet"/>
      <w:lvlText w:val="•"/>
      <w:lvlJc w:val="left"/>
      <w:pPr>
        <w:ind w:left="5872" w:hanging="284"/>
      </w:pPr>
      <w:rPr>
        <w:rFonts w:hint="default"/>
        <w:lang w:val="it-IT" w:eastAsia="en-US" w:bidi="ar-SA"/>
      </w:rPr>
    </w:lvl>
    <w:lvl w:ilvl="8" w:tplc="B5A629D8">
      <w:numFmt w:val="bullet"/>
      <w:lvlText w:val="•"/>
      <w:lvlJc w:val="left"/>
      <w:pPr>
        <w:ind w:left="6651" w:hanging="284"/>
      </w:pPr>
      <w:rPr>
        <w:rFonts w:hint="default"/>
        <w:lang w:val="it-IT" w:eastAsia="en-US" w:bidi="ar-SA"/>
      </w:rPr>
    </w:lvl>
  </w:abstractNum>
  <w:num w:numId="1">
    <w:abstractNumId w:val="12"/>
  </w:num>
  <w:num w:numId="2">
    <w:abstractNumId w:val="9"/>
  </w:num>
  <w:num w:numId="3">
    <w:abstractNumId w:val="1"/>
  </w:num>
  <w:num w:numId="4">
    <w:abstractNumId w:val="6"/>
  </w:num>
  <w:num w:numId="5">
    <w:abstractNumId w:val="11"/>
  </w:num>
  <w:num w:numId="6">
    <w:abstractNumId w:val="7"/>
  </w:num>
  <w:num w:numId="7">
    <w:abstractNumId w:val="0"/>
  </w:num>
  <w:num w:numId="8">
    <w:abstractNumId w:val="8"/>
  </w:num>
  <w:num w:numId="9">
    <w:abstractNumId w:val="4"/>
  </w:num>
  <w:num w:numId="10">
    <w:abstractNumId w:val="5"/>
  </w:num>
  <w:num w:numId="11">
    <w:abstractNumId w:val="2"/>
  </w:num>
  <w:num w:numId="12">
    <w:abstractNumId w:val="3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09328C"/>
    <w:rsid w:val="0009328C"/>
    <w:rsid w:val="00490FB2"/>
    <w:rsid w:val="006B5728"/>
    <w:rsid w:val="00A24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ind w:left="420" w:hanging="284"/>
    </w:pPr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ind w:left="420" w:hanging="284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6</cp:revision>
  <cp:lastPrinted>2025-06-18T08:38:00Z</cp:lastPrinted>
  <dcterms:created xsi:type="dcterms:W3CDTF">2025-06-05T09:05:00Z</dcterms:created>
  <dcterms:modified xsi:type="dcterms:W3CDTF">2025-06-18T08:38:00Z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2025-05-11T00:00:00Z</vt:filetime>
  </property>
  <property fmtid="{D5CDD505-2E9C-101B-9397-08002B2CF9AE}" pid="3" name="Creator">
    <vt:lpwstr>Acrobat PDFMaker 20 per Word</vt:lpwstr>
  </property>
  <property fmtid="{D5CDD505-2E9C-101B-9397-08002B2CF9AE}" pid="4" name="LastSaved">
    <vt:filetime>2025-06-05T00:00:00Z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SourceModified">
    <vt:lpwstr>D:20250510221547</vt:lpwstr>
  </property>
</Properties>
</file>